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BC03E" w14:textId="77777777" w:rsidR="00FE067E" w:rsidRDefault="00CD36CF" w:rsidP="00EF6030">
      <w:pPr>
        <w:pStyle w:val="TitlePageOrigin"/>
      </w:pPr>
      <w:r>
        <w:t>WEST virginia legislature</w:t>
      </w:r>
    </w:p>
    <w:p w14:paraId="314ACE43" w14:textId="77777777" w:rsidR="00CD36CF" w:rsidRDefault="00CD36CF" w:rsidP="00EF6030">
      <w:pPr>
        <w:pStyle w:val="TitlePageSession"/>
      </w:pPr>
      <w:r>
        <w:t>20</w:t>
      </w:r>
      <w:r w:rsidR="006565E8">
        <w:t>2</w:t>
      </w:r>
      <w:r w:rsidR="00AE27A7">
        <w:t>5</w:t>
      </w:r>
      <w:r>
        <w:t xml:space="preserve"> regular session</w:t>
      </w:r>
    </w:p>
    <w:p w14:paraId="1DD79B9C" w14:textId="77777777" w:rsidR="00CD36CF" w:rsidRDefault="0054561E" w:rsidP="00EF6030">
      <w:pPr>
        <w:pStyle w:val="TitlePageBillPrefix"/>
      </w:pPr>
      <w:sdt>
        <w:sdtPr>
          <w:tag w:val="IntroDate"/>
          <w:id w:val="-1236936958"/>
          <w:placeholder>
            <w:docPart w:val="408F7DB82CA94E6ABF76033DC4C241F1"/>
          </w:placeholder>
          <w:text/>
        </w:sdtPr>
        <w:sdtEndPr/>
        <w:sdtContent>
          <w:r w:rsidR="00AC3B58">
            <w:t>Committee Substitute</w:t>
          </w:r>
        </w:sdtContent>
      </w:sdt>
    </w:p>
    <w:p w14:paraId="73797D25" w14:textId="77777777" w:rsidR="00AC3B58" w:rsidRPr="00AC3B58" w:rsidRDefault="00AC3B58" w:rsidP="00EF6030">
      <w:pPr>
        <w:pStyle w:val="TitlePageBillPrefix"/>
      </w:pPr>
      <w:r>
        <w:t>for</w:t>
      </w:r>
    </w:p>
    <w:p w14:paraId="16C2ED9A" w14:textId="77777777" w:rsidR="00CD36CF" w:rsidRDefault="0054561E" w:rsidP="00EF6030">
      <w:pPr>
        <w:pStyle w:val="BillNumber"/>
      </w:pPr>
      <w:sdt>
        <w:sdtPr>
          <w:tag w:val="Chamber"/>
          <w:id w:val="893011969"/>
          <w:lock w:val="sdtLocked"/>
          <w:placeholder>
            <w:docPart w:val="6E42FE18E8984A1CA5AF9B379671CF56"/>
          </w:placeholder>
          <w:dropDownList>
            <w:listItem w:displayText="House" w:value="House"/>
            <w:listItem w:displayText="Senate" w:value="Senate"/>
          </w:dropDownList>
        </w:sdtPr>
        <w:sdtEndPr/>
        <w:sdtContent>
          <w:r w:rsidR="00D453D8">
            <w:t>Senate</w:t>
          </w:r>
        </w:sdtContent>
      </w:sdt>
      <w:r w:rsidR="00303684">
        <w:t xml:space="preserve"> </w:t>
      </w:r>
      <w:r w:rsidR="00CD36CF">
        <w:t xml:space="preserve">Bill </w:t>
      </w:r>
      <w:sdt>
        <w:sdtPr>
          <w:tag w:val="BNum"/>
          <w:id w:val="1645317809"/>
          <w:lock w:val="sdtLocked"/>
          <w:placeholder>
            <w:docPart w:val="A6732B5F26824D19B5C5EBB69F2CF7BF"/>
          </w:placeholder>
          <w:text/>
        </w:sdtPr>
        <w:sdtEndPr/>
        <w:sdtContent>
          <w:r w:rsidR="00D453D8" w:rsidRPr="00D453D8">
            <w:t>790</w:t>
          </w:r>
        </w:sdtContent>
      </w:sdt>
    </w:p>
    <w:p w14:paraId="4F21FBD8" w14:textId="77777777" w:rsidR="00D453D8" w:rsidRDefault="00D453D8" w:rsidP="00EF6030">
      <w:pPr>
        <w:pStyle w:val="References"/>
        <w:rPr>
          <w:smallCaps/>
        </w:rPr>
      </w:pPr>
      <w:r>
        <w:rPr>
          <w:smallCaps/>
        </w:rPr>
        <w:t>By Senator Maynard</w:t>
      </w:r>
    </w:p>
    <w:p w14:paraId="14B03B65" w14:textId="77777777" w:rsidR="006F38E2" w:rsidRDefault="00CD36CF" w:rsidP="00EF6030">
      <w:pPr>
        <w:pStyle w:val="References"/>
        <w:sectPr w:rsidR="006F38E2" w:rsidSect="008A3E04">
          <w:headerReference w:type="even" r:id="rId8"/>
          <w:headerReference w:type="default" r:id="rId9"/>
          <w:footerReference w:type="even" r:id="rId10"/>
          <w:footerReference w:type="default" r:id="rId11"/>
          <w:headerReference w:type="first" r:id="rId12"/>
          <w:type w:val="continuous"/>
          <w:pgSz w:w="12240" w:h="15840"/>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320957E6E1EB4660B82A34C198673ACC"/>
          </w:placeholder>
          <w:text/>
        </w:sdtPr>
        <w:sdtEndPr/>
        <w:sdtContent>
          <w:r w:rsidR="00DE4BDD">
            <w:t>March 27, 2025</w:t>
          </w:r>
        </w:sdtContent>
      </w:sdt>
      <w:r w:rsidR="00EC1FC5">
        <w:t xml:space="preserve">, from the Committee on </w:t>
      </w:r>
      <w:sdt>
        <w:sdtPr>
          <w:tag w:val="References"/>
          <w:id w:val="-1043047873"/>
          <w:placeholder>
            <w:docPart w:val="FE70F112E4AF4525A4348093E4E6F951"/>
          </w:placeholder>
          <w:text w:multiLine="1"/>
        </w:sdtPr>
        <w:sdtEndPr/>
        <w:sdtContent>
          <w:r w:rsidR="00DE4BDD">
            <w:t>Government Organization</w:t>
          </w:r>
        </w:sdtContent>
      </w:sdt>
      <w:r>
        <w:t>]</w:t>
      </w:r>
    </w:p>
    <w:p w14:paraId="65C77192" w14:textId="07A6E84D" w:rsidR="00D453D8" w:rsidRDefault="00D453D8" w:rsidP="00EF6030">
      <w:pPr>
        <w:pStyle w:val="References"/>
      </w:pPr>
    </w:p>
    <w:p w14:paraId="2F5CE1A8" w14:textId="77777777" w:rsidR="00D453D8" w:rsidRDefault="00D453D8" w:rsidP="00D453D8">
      <w:pPr>
        <w:pStyle w:val="TitlePageOrigin"/>
      </w:pPr>
    </w:p>
    <w:p w14:paraId="1949A7ED" w14:textId="77777777" w:rsidR="00D453D8" w:rsidRPr="00195BED" w:rsidRDefault="00D453D8" w:rsidP="00D453D8">
      <w:pPr>
        <w:pStyle w:val="TitlePageOrigin"/>
        <w:rPr>
          <w:color w:val="auto"/>
        </w:rPr>
      </w:pPr>
    </w:p>
    <w:p w14:paraId="5850F670" w14:textId="676487AB" w:rsidR="00DE4BDD" w:rsidRPr="00195BED" w:rsidRDefault="00DE4BDD" w:rsidP="006F38E2">
      <w:pPr>
        <w:pStyle w:val="TitleSection"/>
        <w:rPr>
          <w:color w:val="auto"/>
        </w:rPr>
      </w:pPr>
      <w:r w:rsidRPr="00195BED">
        <w:rPr>
          <w:color w:val="auto"/>
        </w:rPr>
        <w:lastRenderedPageBreak/>
        <w:t>A BILL to amend the Code of West Virginia, 1931, as amended,</w:t>
      </w:r>
      <w:r>
        <w:rPr>
          <w:color w:val="auto"/>
        </w:rPr>
        <w:t xml:space="preserve"> by adding four new sections, designated §8-19-1a, </w:t>
      </w:r>
      <w:r w:rsidRPr="00D80864">
        <w:rPr>
          <w:rFonts w:cs="Arial"/>
        </w:rPr>
        <w:t xml:space="preserve">§8-20-1d, </w:t>
      </w:r>
      <w:r w:rsidRPr="00D80864">
        <w:rPr>
          <w:rFonts w:eastAsia="Times New Roman" w:cs="Arial"/>
          <w:bCs/>
          <w:color w:val="1A1A1A"/>
        </w:rPr>
        <w:t>§16-13-18b</w:t>
      </w:r>
      <w:r>
        <w:rPr>
          <w:rFonts w:eastAsia="Times New Roman" w:cs="Arial"/>
          <w:bCs/>
          <w:color w:val="1A1A1A"/>
        </w:rPr>
        <w:t>,</w:t>
      </w:r>
      <w:r w:rsidRPr="00195BED">
        <w:rPr>
          <w:color w:val="auto"/>
        </w:rPr>
        <w:t xml:space="preserve"> </w:t>
      </w:r>
      <w:r>
        <w:rPr>
          <w:color w:val="auto"/>
        </w:rPr>
        <w:t xml:space="preserve">and </w:t>
      </w:r>
      <w:r w:rsidRPr="0052209E">
        <w:rPr>
          <w:rFonts w:cs="Arial"/>
          <w:szCs w:val="24"/>
        </w:rPr>
        <w:t>16-13A-1</w:t>
      </w:r>
      <w:r>
        <w:rPr>
          <w:rFonts w:cs="Arial"/>
          <w:szCs w:val="24"/>
        </w:rPr>
        <w:t xml:space="preserve">d, </w:t>
      </w:r>
      <w:r w:rsidRPr="00195BED">
        <w:rPr>
          <w:color w:val="auto"/>
        </w:rPr>
        <w:t xml:space="preserve">relating to </w:t>
      </w:r>
      <w:r>
        <w:rPr>
          <w:color w:val="auto"/>
        </w:rPr>
        <w:t>requiring quarterly reporting by water and wastewater utilities that are political subdivisions of the state to their governing bodies</w:t>
      </w:r>
      <w:r w:rsidR="000A0899">
        <w:rPr>
          <w:color w:val="auto"/>
        </w:rPr>
        <w:t>;</w:t>
      </w:r>
      <w:r>
        <w:rPr>
          <w:color w:val="auto"/>
        </w:rPr>
        <w:t xml:space="preserve"> and requiring annual continuing education for board members and senior management.</w:t>
      </w:r>
    </w:p>
    <w:p w14:paraId="6D37A20C" w14:textId="0736E8ED" w:rsidR="00D453D8" w:rsidRDefault="00D453D8" w:rsidP="006F38E2">
      <w:pPr>
        <w:pStyle w:val="EnactingClause"/>
        <w:rPr>
          <w:color w:val="auto"/>
        </w:rPr>
      </w:pPr>
      <w:r w:rsidRPr="00195BED">
        <w:rPr>
          <w:color w:val="auto"/>
        </w:rPr>
        <w:t>Be it enacted by the Legislature of West Virginia:</w:t>
      </w:r>
    </w:p>
    <w:p w14:paraId="2031BC64" w14:textId="44B97FDA" w:rsidR="00DE4BDD" w:rsidRPr="008E4CA0" w:rsidRDefault="00DE4BDD" w:rsidP="006F38E2">
      <w:pPr>
        <w:pStyle w:val="ChapterHeading"/>
        <w:widowControl/>
        <w:rPr>
          <w:rFonts w:cs="Arial"/>
          <w:sz w:val="30"/>
          <w:szCs w:val="30"/>
        </w:rPr>
      </w:pPr>
      <w:r w:rsidRPr="008E4CA0">
        <w:rPr>
          <w:sz w:val="30"/>
          <w:szCs w:val="30"/>
        </w:rPr>
        <w:t>Chapter 8. Municipal Corporations</w:t>
      </w:r>
      <w:r w:rsidR="007279F5">
        <w:rPr>
          <w:sz w:val="30"/>
          <w:szCs w:val="30"/>
        </w:rPr>
        <w:t>.</w:t>
      </w:r>
    </w:p>
    <w:p w14:paraId="2F151AAD" w14:textId="1B6A95D4" w:rsidR="00DE4BDD" w:rsidRDefault="00DE4BDD" w:rsidP="006F38E2">
      <w:pPr>
        <w:pStyle w:val="ArticleHeading"/>
        <w:widowControl/>
        <w:sectPr w:rsidR="00DE4BDD" w:rsidSect="006F38E2">
          <w:pgSz w:w="12240" w:h="15840"/>
          <w:pgMar w:top="1440" w:right="1440" w:bottom="1440" w:left="1440" w:header="720" w:footer="720" w:gutter="0"/>
          <w:lnNumType w:countBy="1" w:restart="newSection"/>
          <w:pgNumType w:start="0"/>
          <w:cols w:space="720"/>
          <w:titlePg/>
          <w:docGrid w:linePitch="360"/>
        </w:sectPr>
      </w:pPr>
      <w:r w:rsidRPr="00A8483B">
        <w:t>ARTICLE 19. MUNICIPAL AND COUNTY WATERWORKS AND ELECTRIC POWER SYSTEMS</w:t>
      </w:r>
      <w:r w:rsidR="007279F5">
        <w:t>.</w:t>
      </w:r>
    </w:p>
    <w:p w14:paraId="57AD2A39" w14:textId="18EAF119" w:rsidR="00DE4BDD" w:rsidRPr="000A1A96" w:rsidRDefault="00DE4BDD" w:rsidP="006F38E2">
      <w:pPr>
        <w:pStyle w:val="SectionHeading"/>
        <w:widowControl/>
        <w:rPr>
          <w:i/>
          <w:color w:val="auto"/>
          <w:u w:val="single"/>
        </w:rPr>
      </w:pPr>
      <w:r w:rsidRPr="000A1A96">
        <w:rPr>
          <w:u w:val="single"/>
        </w:rPr>
        <w:t xml:space="preserve">§8-19-1a. Municipality or </w:t>
      </w:r>
      <w:r w:rsidR="000A1A96">
        <w:rPr>
          <w:u w:val="single"/>
        </w:rPr>
        <w:t>c</w:t>
      </w:r>
      <w:r w:rsidRPr="000A1A96">
        <w:rPr>
          <w:u w:val="single"/>
        </w:rPr>
        <w:t xml:space="preserve">ounty </w:t>
      </w:r>
      <w:r w:rsidR="000A1A96">
        <w:rPr>
          <w:u w:val="single"/>
        </w:rPr>
        <w:t>c</w:t>
      </w:r>
      <w:r w:rsidRPr="000A1A96">
        <w:rPr>
          <w:u w:val="single"/>
        </w:rPr>
        <w:t xml:space="preserve">ommission to </w:t>
      </w:r>
      <w:r w:rsidR="000A1A96">
        <w:rPr>
          <w:u w:val="single"/>
        </w:rPr>
        <w:t>r</w:t>
      </w:r>
      <w:r w:rsidRPr="000A1A96">
        <w:rPr>
          <w:u w:val="single"/>
        </w:rPr>
        <w:t xml:space="preserve">equire </w:t>
      </w:r>
      <w:r w:rsidR="000A1A96">
        <w:rPr>
          <w:u w:val="single"/>
        </w:rPr>
        <w:t>r</w:t>
      </w:r>
      <w:r w:rsidRPr="000A1A96">
        <w:rPr>
          <w:u w:val="single"/>
        </w:rPr>
        <w:t xml:space="preserve">eporting and </w:t>
      </w:r>
      <w:r w:rsidR="000A1A96">
        <w:rPr>
          <w:u w:val="single"/>
        </w:rPr>
        <w:t>t</w:t>
      </w:r>
      <w:r w:rsidRPr="000A1A96">
        <w:rPr>
          <w:u w:val="single"/>
        </w:rPr>
        <w:t>raining.</w:t>
      </w:r>
    </w:p>
    <w:p w14:paraId="2939C292" w14:textId="63AD3BD3" w:rsidR="00DE4BDD" w:rsidRPr="001F3ADA" w:rsidRDefault="007279F5" w:rsidP="006F38E2">
      <w:pPr>
        <w:pStyle w:val="SectionBody"/>
        <w:widowControl/>
        <w:rPr>
          <w:u w:val="single"/>
        </w:rPr>
      </w:pPr>
      <w:r w:rsidRPr="001F3ADA">
        <w:rPr>
          <w:u w:val="single"/>
        </w:rPr>
        <w:t xml:space="preserve">(a) </w:t>
      </w:r>
      <w:r w:rsidR="00DE4BDD" w:rsidRPr="001F3ADA">
        <w:rPr>
          <w:u w:val="single"/>
        </w:rPr>
        <w:t>The Legislature finds that municipal and county waterworks provide critical water utility services to West Virginians. Proper oversight by governing bodies and board member training are necessary to ensure financial accountability, regulatory compliance, and operational efficiency.</w:t>
      </w:r>
    </w:p>
    <w:p w14:paraId="020170A4" w14:textId="06E1DD48" w:rsidR="004267FB" w:rsidRPr="001F3ADA" w:rsidRDefault="007279F5" w:rsidP="006F38E2">
      <w:pPr>
        <w:pStyle w:val="SectionBody"/>
        <w:widowControl/>
        <w:rPr>
          <w:u w:val="single"/>
        </w:rPr>
      </w:pPr>
      <w:r w:rsidRPr="001F3ADA">
        <w:rPr>
          <w:u w:val="single"/>
        </w:rPr>
        <w:t xml:space="preserve">(b) </w:t>
      </w:r>
      <w:r w:rsidR="00F0431F">
        <w:rPr>
          <w:u w:val="single"/>
        </w:rPr>
        <w:t>A</w:t>
      </w:r>
      <w:r w:rsidR="004267FB" w:rsidRPr="001F3ADA">
        <w:rPr>
          <w:u w:val="single"/>
        </w:rPr>
        <w:t>ny municipality</w:t>
      </w:r>
      <w:r w:rsidR="00DE4BDD" w:rsidRPr="001F3ADA">
        <w:rPr>
          <w:u w:val="single"/>
        </w:rPr>
        <w:t xml:space="preserve"> </w:t>
      </w:r>
      <w:r w:rsidR="004267FB" w:rsidRPr="001F3ADA">
        <w:rPr>
          <w:u w:val="single"/>
        </w:rPr>
        <w:t xml:space="preserve">operating a waterworks system </w:t>
      </w:r>
      <w:r w:rsidR="00DE4BDD" w:rsidRPr="001F3ADA">
        <w:rPr>
          <w:u w:val="single"/>
        </w:rPr>
        <w:t xml:space="preserve">shall require </w:t>
      </w:r>
      <w:r w:rsidR="004267FB" w:rsidRPr="001F3ADA">
        <w:rPr>
          <w:u w:val="single"/>
        </w:rPr>
        <w:t>th</w:t>
      </w:r>
      <w:r w:rsidR="001F3ADA" w:rsidRPr="001F3ADA">
        <w:rPr>
          <w:u w:val="single"/>
        </w:rPr>
        <w:t>at</w:t>
      </w:r>
      <w:r w:rsidR="00DE4BDD" w:rsidRPr="001F3ADA">
        <w:rPr>
          <w:u w:val="single"/>
        </w:rPr>
        <w:t xml:space="preserve"> waterworks system to provide quarterly operational and financial reports to th</w:t>
      </w:r>
      <w:r w:rsidR="00F0431F">
        <w:rPr>
          <w:u w:val="single"/>
        </w:rPr>
        <w:t>e</w:t>
      </w:r>
      <w:r w:rsidR="00DE4BDD" w:rsidRPr="001F3ADA">
        <w:rPr>
          <w:u w:val="single"/>
        </w:rPr>
        <w:t xml:space="preserve"> governing </w:t>
      </w:r>
      <w:r w:rsidR="004267FB" w:rsidRPr="001F3ADA">
        <w:rPr>
          <w:u w:val="single"/>
        </w:rPr>
        <w:t>body</w:t>
      </w:r>
      <w:r w:rsidR="00F0431F">
        <w:rPr>
          <w:u w:val="single"/>
        </w:rPr>
        <w:t xml:space="preserve"> of the municipality</w:t>
      </w:r>
      <w:r w:rsidR="00DE4BDD" w:rsidRPr="001F3ADA">
        <w:rPr>
          <w:u w:val="single"/>
        </w:rPr>
        <w:t>.</w:t>
      </w:r>
    </w:p>
    <w:p w14:paraId="5D605FE7" w14:textId="2479C03E" w:rsidR="00DE4BDD" w:rsidRPr="001F3ADA" w:rsidRDefault="007279F5" w:rsidP="006F38E2">
      <w:pPr>
        <w:pStyle w:val="SectionBody"/>
        <w:widowControl/>
        <w:rPr>
          <w:u w:val="single"/>
        </w:rPr>
      </w:pPr>
      <w:r w:rsidRPr="001F3ADA">
        <w:rPr>
          <w:u w:val="single"/>
        </w:rPr>
        <w:t xml:space="preserve">(c)  </w:t>
      </w:r>
      <w:r w:rsidR="001F3ADA" w:rsidRPr="001F3ADA">
        <w:rPr>
          <w:u w:val="single"/>
        </w:rPr>
        <w:t>Any</w:t>
      </w:r>
      <w:r w:rsidR="00DE4BDD" w:rsidRPr="001F3ADA">
        <w:rPr>
          <w:u w:val="single"/>
        </w:rPr>
        <w:t xml:space="preserve"> county commission</w:t>
      </w:r>
      <w:r w:rsidR="004267FB" w:rsidRPr="001F3ADA">
        <w:rPr>
          <w:u w:val="single"/>
        </w:rPr>
        <w:t xml:space="preserve"> </w:t>
      </w:r>
      <w:r w:rsidR="001F3ADA" w:rsidRPr="001F3ADA">
        <w:rPr>
          <w:u w:val="single"/>
        </w:rPr>
        <w:t xml:space="preserve">operating a waterworks system </w:t>
      </w:r>
      <w:r w:rsidR="00DE4BDD" w:rsidRPr="001F3ADA">
        <w:rPr>
          <w:u w:val="single"/>
        </w:rPr>
        <w:t xml:space="preserve">shall require </w:t>
      </w:r>
      <w:r w:rsidR="001F3ADA" w:rsidRPr="001F3ADA">
        <w:rPr>
          <w:u w:val="single"/>
        </w:rPr>
        <w:t>that</w:t>
      </w:r>
      <w:r w:rsidR="00DE4BDD" w:rsidRPr="001F3ADA">
        <w:rPr>
          <w:u w:val="single"/>
        </w:rPr>
        <w:t xml:space="preserve"> waterworks system to provide quarterly operational and financial reports to the county commission. </w:t>
      </w:r>
    </w:p>
    <w:p w14:paraId="554C082B" w14:textId="7A0FB79B" w:rsidR="00DE4BDD" w:rsidRPr="001F3ADA" w:rsidRDefault="00DE4BDD" w:rsidP="006F38E2">
      <w:pPr>
        <w:pStyle w:val="SectionBody"/>
        <w:widowControl/>
        <w:rPr>
          <w:u w:val="single"/>
        </w:rPr>
      </w:pPr>
      <w:r w:rsidRPr="001F3ADA">
        <w:rPr>
          <w:u w:val="single"/>
        </w:rPr>
        <w:t xml:space="preserve"> (</w:t>
      </w:r>
      <w:r w:rsidR="007279F5" w:rsidRPr="001F3ADA">
        <w:rPr>
          <w:u w:val="single"/>
        </w:rPr>
        <w:t>d</w:t>
      </w:r>
      <w:r w:rsidRPr="001F3ADA">
        <w:rPr>
          <w:u w:val="single"/>
        </w:rPr>
        <w:t xml:space="preserve">) </w:t>
      </w:r>
      <w:r w:rsidRPr="001F3ADA">
        <w:rPr>
          <w:i/>
          <w:iCs/>
          <w:u w:val="single"/>
        </w:rPr>
        <w:t xml:space="preserve">Continuing </w:t>
      </w:r>
      <w:r w:rsidR="000A1A96">
        <w:rPr>
          <w:i/>
          <w:iCs/>
          <w:u w:val="single"/>
        </w:rPr>
        <w:t>e</w:t>
      </w:r>
      <w:r w:rsidRPr="001F3ADA">
        <w:rPr>
          <w:i/>
          <w:iCs/>
          <w:u w:val="single"/>
        </w:rPr>
        <w:t>ducation</w:t>
      </w:r>
      <w:r w:rsidR="000A1A96">
        <w:rPr>
          <w:i/>
          <w:iCs/>
          <w:u w:val="single"/>
        </w:rPr>
        <w:t>.</w:t>
      </w:r>
      <w:r w:rsidRPr="001F3ADA">
        <w:rPr>
          <w:u w:val="single"/>
        </w:rPr>
        <w:t xml:space="preserve"> </w:t>
      </w:r>
      <w:r w:rsidR="000A1A96">
        <w:rPr>
          <w:u w:val="single"/>
        </w:rPr>
        <w:t>—</w:t>
      </w:r>
      <w:r w:rsidR="00AA0AA7">
        <w:rPr>
          <w:u w:val="single"/>
        </w:rPr>
        <w:t xml:space="preserve"> </w:t>
      </w:r>
      <w:r w:rsidR="00F0431F">
        <w:rPr>
          <w:u w:val="single"/>
        </w:rPr>
        <w:t>A</w:t>
      </w:r>
      <w:r w:rsidR="004267FB" w:rsidRPr="001F3ADA">
        <w:rPr>
          <w:u w:val="single"/>
        </w:rPr>
        <w:t xml:space="preserve">ny municipality or county commission </w:t>
      </w:r>
      <w:r w:rsidR="001F3ADA" w:rsidRPr="001F3ADA">
        <w:rPr>
          <w:u w:val="single"/>
        </w:rPr>
        <w:t xml:space="preserve">operating a waterworks system </w:t>
      </w:r>
      <w:r w:rsidRPr="001F3ADA">
        <w:rPr>
          <w:u w:val="single"/>
        </w:rPr>
        <w:t xml:space="preserve">shall require all board members and senior managers of </w:t>
      </w:r>
      <w:r w:rsidR="001F3ADA" w:rsidRPr="001F3ADA">
        <w:rPr>
          <w:u w:val="single"/>
        </w:rPr>
        <w:t xml:space="preserve">the </w:t>
      </w:r>
      <w:r w:rsidRPr="001F3ADA">
        <w:rPr>
          <w:u w:val="single"/>
        </w:rPr>
        <w:t xml:space="preserve">municipal </w:t>
      </w:r>
      <w:r w:rsidR="004267FB" w:rsidRPr="001F3ADA">
        <w:rPr>
          <w:u w:val="single"/>
        </w:rPr>
        <w:t>or</w:t>
      </w:r>
      <w:r w:rsidRPr="001F3ADA">
        <w:rPr>
          <w:u w:val="single"/>
        </w:rPr>
        <w:t xml:space="preserve"> county waterworks system to complete at least six hours of continuing education annually, focusing on financial management, regulatory compliance, and operational best practices.</w:t>
      </w:r>
    </w:p>
    <w:p w14:paraId="60E23EFF" w14:textId="77777777" w:rsidR="00DE4BDD" w:rsidRPr="00D80864" w:rsidRDefault="00DE4BDD" w:rsidP="006F38E2">
      <w:pPr>
        <w:pStyle w:val="ArticleHeading"/>
        <w:widowControl/>
      </w:pPr>
      <w:r w:rsidRPr="00D80864">
        <w:t>ARTICLE 20. cOMBINED SYSTEMS.</w:t>
      </w:r>
    </w:p>
    <w:p w14:paraId="6297B39F" w14:textId="77777777" w:rsidR="00DE4BDD" w:rsidRDefault="00DE4BDD" w:rsidP="006F38E2">
      <w:pPr>
        <w:suppressLineNumbers/>
        <w:ind w:left="720" w:hanging="720"/>
        <w:jc w:val="both"/>
        <w:rPr>
          <w:rFonts w:cs="Arial"/>
          <w:b/>
          <w:sz w:val="24"/>
          <w:szCs w:val="24"/>
        </w:rPr>
        <w:sectPr w:rsidR="00DE4BDD" w:rsidSect="008A3E04">
          <w:type w:val="continuous"/>
          <w:pgSz w:w="12240" w:h="15840"/>
          <w:pgMar w:top="1440" w:right="1440" w:bottom="1440" w:left="1440" w:header="720" w:footer="720" w:gutter="0"/>
          <w:lnNumType w:countBy="1" w:restart="newSection"/>
          <w:cols w:space="720"/>
          <w:titlePg/>
          <w:docGrid w:linePitch="360"/>
        </w:sectPr>
      </w:pPr>
    </w:p>
    <w:p w14:paraId="70D2C5AF" w14:textId="391FBB77" w:rsidR="00DE4BDD" w:rsidRPr="000A1A96" w:rsidRDefault="00DE4BDD" w:rsidP="006F38E2">
      <w:pPr>
        <w:pStyle w:val="SectionHeading"/>
        <w:widowControl/>
        <w:rPr>
          <w:i/>
          <w:color w:val="auto"/>
          <w:u w:val="single"/>
        </w:rPr>
      </w:pPr>
      <w:r w:rsidRPr="000A1A96">
        <w:rPr>
          <w:u w:val="single"/>
        </w:rPr>
        <w:t>§8-20-1d.</w:t>
      </w:r>
      <w:r w:rsidRPr="000A1A96">
        <w:rPr>
          <w:sz w:val="24"/>
          <w:szCs w:val="24"/>
          <w:u w:val="single"/>
        </w:rPr>
        <w:t xml:space="preserve"> </w:t>
      </w:r>
      <w:r w:rsidRPr="000A1A96">
        <w:rPr>
          <w:u w:val="single"/>
        </w:rPr>
        <w:t xml:space="preserve">Municipality to </w:t>
      </w:r>
      <w:r w:rsidR="000A1A96">
        <w:rPr>
          <w:u w:val="single"/>
        </w:rPr>
        <w:t>r</w:t>
      </w:r>
      <w:r w:rsidRPr="000A1A96">
        <w:rPr>
          <w:u w:val="single"/>
        </w:rPr>
        <w:t xml:space="preserve">equire </w:t>
      </w:r>
      <w:r w:rsidR="000A1A96">
        <w:rPr>
          <w:u w:val="single"/>
        </w:rPr>
        <w:t>r</w:t>
      </w:r>
      <w:r w:rsidRPr="000A1A96">
        <w:rPr>
          <w:u w:val="single"/>
        </w:rPr>
        <w:t xml:space="preserve">eporting and </w:t>
      </w:r>
      <w:r w:rsidR="000A1A96">
        <w:rPr>
          <w:u w:val="single"/>
        </w:rPr>
        <w:t>t</w:t>
      </w:r>
      <w:r w:rsidRPr="000A1A96">
        <w:rPr>
          <w:u w:val="single"/>
        </w:rPr>
        <w:t>raining</w:t>
      </w:r>
      <w:r w:rsidRPr="000A1A96">
        <w:rPr>
          <w:rFonts w:ascii="Times New Roman" w:hAnsi="Times New Roman" w:cs="Times New Roman"/>
          <w:sz w:val="27"/>
          <w:szCs w:val="27"/>
          <w:u w:val="single"/>
        </w:rPr>
        <w:t>.</w:t>
      </w:r>
    </w:p>
    <w:p w14:paraId="60F6AC21" w14:textId="77777777" w:rsidR="00DE4BDD" w:rsidRPr="008E4CA0" w:rsidRDefault="00DE4BDD" w:rsidP="006F38E2">
      <w:pPr>
        <w:sectPr w:rsidR="00DE4BDD" w:rsidRPr="008E4CA0" w:rsidSect="008A3E04">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72365B02" w14:textId="792A2115" w:rsidR="00DE4BDD" w:rsidRDefault="008A3E04" w:rsidP="006F38E2">
      <w:pPr>
        <w:pStyle w:val="SectionBody"/>
        <w:widowControl/>
        <w:spacing w:line="468" w:lineRule="auto"/>
        <w:rPr>
          <w:rFonts w:cs="Arial"/>
          <w:u w:val="single"/>
        </w:rPr>
      </w:pPr>
      <w:r>
        <w:rPr>
          <w:rFonts w:cs="Arial"/>
          <w:u w:val="single"/>
        </w:rPr>
        <w:t xml:space="preserve">(a) </w:t>
      </w:r>
      <w:r w:rsidR="00DE4BDD" w:rsidRPr="000F1E9B">
        <w:rPr>
          <w:rFonts w:cs="Arial"/>
          <w:u w:val="single"/>
        </w:rPr>
        <w:t xml:space="preserve">The Legislature finds that </w:t>
      </w:r>
      <w:r w:rsidR="00DE4BDD">
        <w:rPr>
          <w:rFonts w:cs="Arial"/>
          <w:u w:val="single"/>
        </w:rPr>
        <w:t xml:space="preserve">combined municipal waterworks and sewerage </w:t>
      </w:r>
      <w:r w:rsidR="006E4EA4">
        <w:rPr>
          <w:rFonts w:cs="Arial"/>
          <w:u w:val="single"/>
        </w:rPr>
        <w:t xml:space="preserve">systems </w:t>
      </w:r>
      <w:r w:rsidR="006E4EA4" w:rsidRPr="000F1E9B">
        <w:rPr>
          <w:rFonts w:cs="Arial"/>
          <w:u w:val="single"/>
        </w:rPr>
        <w:t>provide</w:t>
      </w:r>
      <w:r w:rsidR="00DE4BDD" w:rsidRPr="000F1E9B">
        <w:rPr>
          <w:rFonts w:cs="Arial"/>
          <w:u w:val="single"/>
        </w:rPr>
        <w:t xml:space="preserve"> critical utility services to West Virginians. Proper oversight </w:t>
      </w:r>
      <w:r w:rsidR="00DE4BDD">
        <w:rPr>
          <w:rFonts w:cs="Arial"/>
          <w:u w:val="single"/>
        </w:rPr>
        <w:t xml:space="preserve">by governing bodies and board </w:t>
      </w:r>
      <w:r w:rsidR="00DE4BDD">
        <w:rPr>
          <w:rFonts w:cs="Arial"/>
          <w:u w:val="single"/>
        </w:rPr>
        <w:lastRenderedPageBreak/>
        <w:t>member training are</w:t>
      </w:r>
      <w:r w:rsidR="00DE4BDD" w:rsidRPr="000F1E9B">
        <w:rPr>
          <w:rFonts w:cs="Arial"/>
          <w:u w:val="single"/>
        </w:rPr>
        <w:t xml:space="preserve"> necessary to ensure financial accountability, regulatory compliance, and operational efficiency.</w:t>
      </w:r>
    </w:p>
    <w:p w14:paraId="2A4E4095" w14:textId="0BD072F2" w:rsidR="00DE4BDD" w:rsidRDefault="00DE4BDD" w:rsidP="006F38E2">
      <w:pPr>
        <w:pStyle w:val="SectionBody"/>
        <w:widowControl/>
        <w:spacing w:line="468" w:lineRule="auto"/>
        <w:rPr>
          <w:rFonts w:cs="Arial"/>
          <w:u w:val="single"/>
        </w:rPr>
      </w:pPr>
      <w:r>
        <w:rPr>
          <w:rFonts w:cs="Arial"/>
          <w:u w:val="single"/>
        </w:rPr>
        <w:t>(</w:t>
      </w:r>
      <w:r w:rsidR="008A3E04">
        <w:rPr>
          <w:rFonts w:cs="Arial"/>
          <w:u w:val="single"/>
        </w:rPr>
        <w:t>b</w:t>
      </w:r>
      <w:r>
        <w:rPr>
          <w:rFonts w:cs="Arial"/>
          <w:u w:val="single"/>
        </w:rPr>
        <w:t xml:space="preserve">) </w:t>
      </w:r>
      <w:r w:rsidR="00F0431F">
        <w:rPr>
          <w:rFonts w:cs="Arial"/>
          <w:u w:val="single"/>
        </w:rPr>
        <w:t>A</w:t>
      </w:r>
      <w:r w:rsidR="001F3ADA">
        <w:rPr>
          <w:rFonts w:cs="Arial"/>
          <w:u w:val="single"/>
        </w:rPr>
        <w:t>ny municipality operating a combined waterworks and sewerage system</w:t>
      </w:r>
      <w:r>
        <w:rPr>
          <w:rFonts w:cs="Arial"/>
          <w:u w:val="single"/>
        </w:rPr>
        <w:t xml:space="preserve"> shall require </w:t>
      </w:r>
      <w:r w:rsidR="001F3ADA">
        <w:rPr>
          <w:rFonts w:cs="Arial"/>
          <w:u w:val="single"/>
        </w:rPr>
        <w:t>the</w:t>
      </w:r>
      <w:r>
        <w:rPr>
          <w:rFonts w:cs="Arial"/>
          <w:u w:val="single"/>
        </w:rPr>
        <w:t xml:space="preserve"> combined municipal waterworks and sewerage system to provide quarterly operational and financial reports to the governing </w:t>
      </w:r>
      <w:r w:rsidR="001F3ADA">
        <w:rPr>
          <w:rFonts w:cs="Arial"/>
          <w:u w:val="single"/>
        </w:rPr>
        <w:t>body of the municipality</w:t>
      </w:r>
      <w:r>
        <w:rPr>
          <w:rFonts w:cs="Arial"/>
          <w:u w:val="single"/>
        </w:rPr>
        <w:t xml:space="preserve">. </w:t>
      </w:r>
    </w:p>
    <w:p w14:paraId="17105A7D" w14:textId="1C5D1A4B" w:rsidR="00DE4BDD" w:rsidRDefault="00DE4BDD" w:rsidP="006F38E2">
      <w:pPr>
        <w:pStyle w:val="SectionBody"/>
        <w:widowControl/>
        <w:spacing w:line="468" w:lineRule="auto"/>
        <w:rPr>
          <w:u w:val="single"/>
        </w:rPr>
      </w:pPr>
      <w:r w:rsidRPr="00565F83">
        <w:rPr>
          <w:u w:val="single"/>
        </w:rPr>
        <w:t xml:space="preserve"> </w:t>
      </w:r>
      <w:r>
        <w:rPr>
          <w:u w:val="single"/>
        </w:rPr>
        <w:t>(</w:t>
      </w:r>
      <w:r w:rsidR="008A3E04">
        <w:rPr>
          <w:u w:val="single"/>
        </w:rPr>
        <w:t>c</w:t>
      </w:r>
      <w:r>
        <w:rPr>
          <w:u w:val="single"/>
        </w:rPr>
        <w:t xml:space="preserve">) </w:t>
      </w:r>
      <w:r w:rsidRPr="008A3E04">
        <w:rPr>
          <w:i/>
          <w:iCs/>
          <w:u w:val="single"/>
        </w:rPr>
        <w:t xml:space="preserve">Continuing </w:t>
      </w:r>
      <w:r w:rsidR="000A1A96">
        <w:rPr>
          <w:i/>
          <w:iCs/>
          <w:u w:val="single"/>
        </w:rPr>
        <w:t>e</w:t>
      </w:r>
      <w:r w:rsidRPr="008A3E04">
        <w:rPr>
          <w:i/>
          <w:iCs/>
          <w:u w:val="single"/>
        </w:rPr>
        <w:t>ducation</w:t>
      </w:r>
      <w:r w:rsidR="000A1A96">
        <w:rPr>
          <w:i/>
          <w:iCs/>
          <w:u w:val="single"/>
        </w:rPr>
        <w:t>.</w:t>
      </w:r>
      <w:r w:rsidRPr="000F1E9B">
        <w:rPr>
          <w:u w:val="single"/>
        </w:rPr>
        <w:t xml:space="preserve"> </w:t>
      </w:r>
      <w:r w:rsidR="000A1A96">
        <w:rPr>
          <w:u w:val="single"/>
        </w:rPr>
        <w:t>—</w:t>
      </w:r>
      <w:r w:rsidR="00AA0AA7">
        <w:rPr>
          <w:u w:val="single"/>
        </w:rPr>
        <w:t xml:space="preserve"> </w:t>
      </w:r>
      <w:r w:rsidR="00F0431F">
        <w:rPr>
          <w:u w:val="single"/>
        </w:rPr>
        <w:t xml:space="preserve">Any municipality operating a combined waterworks and sewerage system </w:t>
      </w:r>
      <w:r>
        <w:rPr>
          <w:u w:val="single"/>
        </w:rPr>
        <w:t>shall require all</w:t>
      </w:r>
      <w:r w:rsidRPr="000F1E9B">
        <w:rPr>
          <w:u w:val="single"/>
        </w:rPr>
        <w:t xml:space="preserve"> </w:t>
      </w:r>
      <w:r>
        <w:rPr>
          <w:u w:val="single"/>
        </w:rPr>
        <w:t>combined municipal waterworks and sewerage systems</w:t>
      </w:r>
      <w:r w:rsidRPr="000F1E9B">
        <w:rPr>
          <w:u w:val="single"/>
        </w:rPr>
        <w:t xml:space="preserve"> board members and senior management </w:t>
      </w:r>
      <w:r>
        <w:rPr>
          <w:u w:val="single"/>
        </w:rPr>
        <w:t xml:space="preserve">to </w:t>
      </w:r>
      <w:r w:rsidRPr="000F1E9B">
        <w:rPr>
          <w:u w:val="single"/>
        </w:rPr>
        <w:t>complete at least six hours of continuing education annually, focusing on financial management, regulatory compliance, and operational best practices.</w:t>
      </w:r>
    </w:p>
    <w:p w14:paraId="696C3663" w14:textId="77777777" w:rsidR="00DE4BDD" w:rsidRPr="000A1A96" w:rsidRDefault="00DE4BDD" w:rsidP="006F38E2">
      <w:pPr>
        <w:pStyle w:val="ChapterHeading"/>
        <w:widowControl/>
        <w:spacing w:line="468" w:lineRule="auto"/>
      </w:pPr>
      <w:r w:rsidRPr="000A1A96">
        <w:t>Chapter 16. Public Health.</w:t>
      </w:r>
    </w:p>
    <w:p w14:paraId="776F7104" w14:textId="77777777" w:rsidR="00DE4BDD" w:rsidRDefault="00DE4BDD" w:rsidP="006F38E2">
      <w:pPr>
        <w:spacing w:line="468" w:lineRule="auto"/>
        <w:rPr>
          <w:rFonts w:cs="Arial"/>
          <w:b/>
          <w:sz w:val="24"/>
          <w:szCs w:val="24"/>
        </w:rPr>
        <w:sectPr w:rsidR="00DE4BDD" w:rsidSect="008A3E04">
          <w:type w:val="continuous"/>
          <w:pgSz w:w="12240" w:h="15840"/>
          <w:pgMar w:top="1440" w:right="1440" w:bottom="1440" w:left="1440" w:header="720" w:footer="720" w:gutter="0"/>
          <w:lnNumType w:countBy="1" w:restart="newSection"/>
          <w:cols w:space="720"/>
          <w:docGrid w:linePitch="360"/>
        </w:sectPr>
      </w:pPr>
    </w:p>
    <w:p w14:paraId="094FACBA" w14:textId="4BDAF77A" w:rsidR="00DE4BDD" w:rsidRPr="00A8483B" w:rsidRDefault="00DE4BDD" w:rsidP="006F38E2">
      <w:pPr>
        <w:pStyle w:val="ArticleHeading"/>
        <w:widowControl/>
        <w:spacing w:line="468" w:lineRule="auto"/>
      </w:pPr>
      <w:r w:rsidRPr="00A8483B">
        <w:t>ARTICLE 13. SEWAGE WORKS AND STORMWATER WORKS</w:t>
      </w:r>
      <w:r w:rsidR="007279F5">
        <w:t>.</w:t>
      </w:r>
    </w:p>
    <w:p w14:paraId="50A2223A" w14:textId="6186D1A5" w:rsidR="00DE4BDD" w:rsidRPr="000A1A96" w:rsidRDefault="00DE4BDD" w:rsidP="006F38E2">
      <w:pPr>
        <w:pStyle w:val="SectionHeading"/>
        <w:widowControl/>
        <w:spacing w:line="468" w:lineRule="auto"/>
        <w:rPr>
          <w:u w:val="single"/>
        </w:rPr>
        <w:sectPr w:rsidR="00DE4BDD" w:rsidRPr="000A1A96" w:rsidSect="008A3E04">
          <w:headerReference w:type="even" r:id="rId18"/>
          <w:headerReference w:type="default" r:id="rId19"/>
          <w:footerReference w:type="even" r:id="rId20"/>
          <w:headerReference w:type="first" r:id="rId21"/>
          <w:type w:val="continuous"/>
          <w:pgSz w:w="12240" w:h="15840" w:code="1"/>
          <w:pgMar w:top="1440" w:right="1440" w:bottom="1440" w:left="1440" w:header="720" w:footer="720" w:gutter="0"/>
          <w:cols w:space="720"/>
          <w:docGrid w:linePitch="360"/>
        </w:sectPr>
      </w:pPr>
      <w:r w:rsidRPr="000A1A96">
        <w:rPr>
          <w:u w:val="single"/>
        </w:rPr>
        <w:t xml:space="preserve">§16-13-18b. Municipality to </w:t>
      </w:r>
      <w:r w:rsidR="00564352">
        <w:rPr>
          <w:u w:val="single"/>
        </w:rPr>
        <w:t>r</w:t>
      </w:r>
      <w:r w:rsidRPr="000A1A96">
        <w:rPr>
          <w:u w:val="single"/>
        </w:rPr>
        <w:t xml:space="preserve">equire </w:t>
      </w:r>
      <w:r w:rsidR="00564352">
        <w:rPr>
          <w:u w:val="single"/>
        </w:rPr>
        <w:t>r</w:t>
      </w:r>
      <w:r w:rsidRPr="000A1A96">
        <w:rPr>
          <w:u w:val="single"/>
        </w:rPr>
        <w:t xml:space="preserve">eporting and </w:t>
      </w:r>
      <w:r w:rsidR="00564352">
        <w:rPr>
          <w:u w:val="single"/>
        </w:rPr>
        <w:t>t</w:t>
      </w:r>
      <w:r w:rsidRPr="000A1A96">
        <w:rPr>
          <w:u w:val="single"/>
        </w:rPr>
        <w:t>raining</w:t>
      </w:r>
      <w:r w:rsidR="007279F5" w:rsidRPr="000A1A96">
        <w:rPr>
          <w:u w:val="single"/>
        </w:rPr>
        <w:t>.</w:t>
      </w:r>
    </w:p>
    <w:p w14:paraId="7707EFEC" w14:textId="2606C6B6" w:rsidR="00DE4BDD" w:rsidRDefault="008A3E04" w:rsidP="006F38E2">
      <w:pPr>
        <w:pStyle w:val="SectionBody"/>
        <w:widowControl/>
        <w:spacing w:line="468" w:lineRule="auto"/>
        <w:rPr>
          <w:rFonts w:cs="Arial"/>
          <w:u w:val="single"/>
        </w:rPr>
      </w:pPr>
      <w:r>
        <w:rPr>
          <w:rFonts w:cs="Arial"/>
          <w:u w:val="single"/>
        </w:rPr>
        <w:t xml:space="preserve">(a) </w:t>
      </w:r>
      <w:r w:rsidR="00DE4BDD" w:rsidRPr="000F1E9B">
        <w:rPr>
          <w:rFonts w:cs="Arial"/>
          <w:u w:val="single"/>
        </w:rPr>
        <w:t xml:space="preserve">The Legislature finds that </w:t>
      </w:r>
      <w:r w:rsidR="00DE4BDD">
        <w:rPr>
          <w:rFonts w:cs="Arial"/>
          <w:u w:val="single"/>
        </w:rPr>
        <w:t xml:space="preserve">municipal sanitary boards </w:t>
      </w:r>
      <w:r w:rsidR="00DE4BDD" w:rsidRPr="000F1E9B">
        <w:rPr>
          <w:rFonts w:cs="Arial"/>
          <w:u w:val="single"/>
        </w:rPr>
        <w:t xml:space="preserve">provide critical </w:t>
      </w:r>
      <w:r w:rsidR="00DE4BDD">
        <w:rPr>
          <w:rFonts w:cs="Arial"/>
          <w:u w:val="single"/>
        </w:rPr>
        <w:t xml:space="preserve">wastewater </w:t>
      </w:r>
      <w:r w:rsidR="00DE4BDD" w:rsidRPr="000F1E9B">
        <w:rPr>
          <w:rFonts w:cs="Arial"/>
          <w:u w:val="single"/>
        </w:rPr>
        <w:t xml:space="preserve">utility services </w:t>
      </w:r>
      <w:r w:rsidR="00DE4BDD">
        <w:rPr>
          <w:rFonts w:cs="Arial"/>
          <w:u w:val="single"/>
        </w:rPr>
        <w:t xml:space="preserve">and may also provide stormwater service </w:t>
      </w:r>
      <w:r w:rsidR="00DE4BDD" w:rsidRPr="000F1E9B">
        <w:rPr>
          <w:rFonts w:cs="Arial"/>
          <w:u w:val="single"/>
        </w:rPr>
        <w:t xml:space="preserve">to West Virginians. Proper oversight </w:t>
      </w:r>
      <w:r w:rsidR="00DE4BDD">
        <w:rPr>
          <w:rFonts w:cs="Arial"/>
          <w:u w:val="single"/>
        </w:rPr>
        <w:t>by</w:t>
      </w:r>
      <w:r w:rsidR="000A1A96">
        <w:rPr>
          <w:rFonts w:cs="Arial"/>
          <w:u w:val="single"/>
        </w:rPr>
        <w:t xml:space="preserve"> </w:t>
      </w:r>
      <w:r w:rsidR="00DE4BDD">
        <w:rPr>
          <w:rFonts w:cs="Arial"/>
          <w:u w:val="single"/>
        </w:rPr>
        <w:t>governing bodies and board member training are</w:t>
      </w:r>
      <w:r w:rsidR="00DE4BDD" w:rsidRPr="000F1E9B">
        <w:rPr>
          <w:rFonts w:cs="Arial"/>
          <w:u w:val="single"/>
        </w:rPr>
        <w:t xml:space="preserve"> necessary to ensure financial accountability, regulatory compliance, and operational efficiency.</w:t>
      </w:r>
    </w:p>
    <w:p w14:paraId="068C1D4F" w14:textId="6A0F6D24" w:rsidR="00DE4BDD" w:rsidRDefault="00DE4BDD" w:rsidP="006F38E2">
      <w:pPr>
        <w:pStyle w:val="SectionBody"/>
        <w:widowControl/>
        <w:spacing w:line="468" w:lineRule="auto"/>
        <w:rPr>
          <w:rFonts w:cs="Arial"/>
          <w:u w:val="single"/>
        </w:rPr>
      </w:pPr>
      <w:r>
        <w:rPr>
          <w:rFonts w:cs="Arial"/>
          <w:u w:val="single"/>
        </w:rPr>
        <w:t>(</w:t>
      </w:r>
      <w:r w:rsidR="008A3E04">
        <w:rPr>
          <w:rFonts w:cs="Arial"/>
          <w:u w:val="single"/>
        </w:rPr>
        <w:t>b</w:t>
      </w:r>
      <w:r>
        <w:rPr>
          <w:rFonts w:cs="Arial"/>
          <w:u w:val="single"/>
        </w:rPr>
        <w:t xml:space="preserve">) </w:t>
      </w:r>
      <w:r w:rsidR="00081E62">
        <w:rPr>
          <w:rFonts w:cs="Arial"/>
          <w:u w:val="single"/>
        </w:rPr>
        <w:t>Any municipality operating sewage or stormwater systems supervised and controlled by a municipal sanitary board</w:t>
      </w:r>
      <w:r>
        <w:rPr>
          <w:rFonts w:cs="Arial"/>
          <w:u w:val="single"/>
        </w:rPr>
        <w:t xml:space="preserve"> shall require </w:t>
      </w:r>
      <w:r w:rsidR="00081E62">
        <w:rPr>
          <w:rFonts w:cs="Arial"/>
          <w:u w:val="single"/>
        </w:rPr>
        <w:t>the</w:t>
      </w:r>
      <w:r>
        <w:rPr>
          <w:rFonts w:cs="Arial"/>
          <w:u w:val="single"/>
        </w:rPr>
        <w:t xml:space="preserve"> sanitary board to provide quarterly operational and financial reports to the governing </w:t>
      </w:r>
      <w:r w:rsidR="00081E62">
        <w:rPr>
          <w:rFonts w:cs="Arial"/>
          <w:u w:val="single"/>
        </w:rPr>
        <w:t>body of the municipality</w:t>
      </w:r>
      <w:r>
        <w:rPr>
          <w:rFonts w:cs="Arial"/>
          <w:u w:val="single"/>
        </w:rPr>
        <w:t xml:space="preserve">. </w:t>
      </w:r>
    </w:p>
    <w:p w14:paraId="484D1AD1" w14:textId="04ACEB13" w:rsidR="00DE4BDD" w:rsidRDefault="00DE4BDD" w:rsidP="006F38E2">
      <w:pPr>
        <w:pStyle w:val="SectionBody"/>
        <w:widowControl/>
        <w:spacing w:line="468" w:lineRule="auto"/>
        <w:rPr>
          <w:u w:val="single"/>
        </w:rPr>
      </w:pPr>
      <w:r w:rsidRPr="00565F83">
        <w:rPr>
          <w:u w:val="single"/>
        </w:rPr>
        <w:t xml:space="preserve"> </w:t>
      </w:r>
      <w:r>
        <w:rPr>
          <w:u w:val="single"/>
        </w:rPr>
        <w:t>(</w:t>
      </w:r>
      <w:r w:rsidR="008A3E04">
        <w:rPr>
          <w:u w:val="single"/>
        </w:rPr>
        <w:t>c</w:t>
      </w:r>
      <w:r>
        <w:rPr>
          <w:u w:val="single"/>
        </w:rPr>
        <w:t xml:space="preserve">) </w:t>
      </w:r>
      <w:r w:rsidRPr="008A3E04">
        <w:rPr>
          <w:i/>
          <w:iCs/>
          <w:u w:val="single"/>
        </w:rPr>
        <w:t xml:space="preserve">Continuing </w:t>
      </w:r>
      <w:r w:rsidR="000A1A96">
        <w:rPr>
          <w:i/>
          <w:iCs/>
          <w:u w:val="single"/>
        </w:rPr>
        <w:t>e</w:t>
      </w:r>
      <w:r w:rsidRPr="008A3E04">
        <w:rPr>
          <w:i/>
          <w:iCs/>
          <w:u w:val="single"/>
        </w:rPr>
        <w:t>ducation</w:t>
      </w:r>
      <w:r w:rsidR="000A1A96">
        <w:rPr>
          <w:i/>
          <w:iCs/>
          <w:u w:val="single"/>
        </w:rPr>
        <w:t>.</w:t>
      </w:r>
      <w:r w:rsidRPr="000F1E9B">
        <w:rPr>
          <w:u w:val="single"/>
        </w:rPr>
        <w:t xml:space="preserve"> </w:t>
      </w:r>
      <w:r w:rsidR="000A1A96">
        <w:rPr>
          <w:u w:val="single"/>
        </w:rPr>
        <w:t>—</w:t>
      </w:r>
      <w:r w:rsidRPr="000F1E9B">
        <w:rPr>
          <w:u w:val="single"/>
        </w:rPr>
        <w:t xml:space="preserve"> </w:t>
      </w:r>
      <w:r w:rsidR="00081E62">
        <w:rPr>
          <w:u w:val="single"/>
        </w:rPr>
        <w:t>The</w:t>
      </w:r>
      <w:r>
        <w:rPr>
          <w:u w:val="single"/>
        </w:rPr>
        <w:t xml:space="preserve"> governing </w:t>
      </w:r>
      <w:r w:rsidR="00081E62">
        <w:rPr>
          <w:u w:val="single"/>
        </w:rPr>
        <w:t>body</w:t>
      </w:r>
      <w:r>
        <w:rPr>
          <w:u w:val="single"/>
        </w:rPr>
        <w:t xml:space="preserve"> shall require all municipal sanitary </w:t>
      </w:r>
      <w:r w:rsidRPr="000F1E9B">
        <w:rPr>
          <w:u w:val="single"/>
        </w:rPr>
        <w:t xml:space="preserve">board members and senior management </w:t>
      </w:r>
      <w:r>
        <w:rPr>
          <w:u w:val="single"/>
        </w:rPr>
        <w:t xml:space="preserve">to </w:t>
      </w:r>
      <w:r w:rsidRPr="000F1E9B">
        <w:rPr>
          <w:u w:val="single"/>
        </w:rPr>
        <w:t>complete at least six hours of continuing education annually, focusing on financial management, regulatory compliance, and operational best practices.</w:t>
      </w:r>
    </w:p>
    <w:p w14:paraId="2122050E" w14:textId="77777777" w:rsidR="00DE4BDD" w:rsidRPr="00564352" w:rsidRDefault="00DE4BDD" w:rsidP="006F38E2">
      <w:pPr>
        <w:pStyle w:val="ArticleHeading"/>
        <w:widowControl/>
        <w:spacing w:line="468" w:lineRule="auto"/>
      </w:pPr>
      <w:r w:rsidRPr="00564352">
        <w:t xml:space="preserve">ARTICLE 13A.  PUBLIC SERVICE DISTRICTS. </w:t>
      </w:r>
    </w:p>
    <w:p w14:paraId="2274CBE0" w14:textId="2FE485BC" w:rsidR="00D43F84" w:rsidRDefault="00564352" w:rsidP="006F38E2">
      <w:pPr>
        <w:pStyle w:val="SectionHeading"/>
        <w:widowControl/>
        <w:spacing w:line="468" w:lineRule="auto"/>
        <w:rPr>
          <w:u w:val="single"/>
        </w:rPr>
        <w:sectPr w:rsidR="00D43F84" w:rsidSect="00D43F84">
          <w:headerReference w:type="even" r:id="rId22"/>
          <w:headerReference w:type="default" r:id="rId23"/>
          <w:footerReference w:type="even" r:id="rId24"/>
          <w:headerReference w:type="first" r:id="rId25"/>
          <w:type w:val="continuous"/>
          <w:pgSz w:w="12240" w:h="15840" w:code="1"/>
          <w:pgMar w:top="1440" w:right="1440" w:bottom="1440" w:left="1440" w:header="720" w:footer="720" w:gutter="0"/>
          <w:lnNumType w:countBy="1" w:restart="newSection"/>
          <w:cols w:space="720"/>
          <w:docGrid w:linePitch="360"/>
        </w:sectPr>
      </w:pPr>
      <w:r>
        <w:rPr>
          <w:u w:val="single"/>
        </w:rPr>
        <w:t>§</w:t>
      </w:r>
      <w:r w:rsidR="00DE4BDD" w:rsidRPr="00564352">
        <w:rPr>
          <w:u w:val="single"/>
        </w:rPr>
        <w:t xml:space="preserve">16-13A-1d. County </w:t>
      </w:r>
      <w:r>
        <w:rPr>
          <w:u w:val="single"/>
        </w:rPr>
        <w:t>c</w:t>
      </w:r>
      <w:r w:rsidR="00DE4BDD" w:rsidRPr="00564352">
        <w:rPr>
          <w:u w:val="single"/>
        </w:rPr>
        <w:t xml:space="preserve">ommission to </w:t>
      </w:r>
      <w:r>
        <w:rPr>
          <w:u w:val="single"/>
        </w:rPr>
        <w:t>r</w:t>
      </w:r>
      <w:r w:rsidR="00DE4BDD" w:rsidRPr="00564352">
        <w:rPr>
          <w:u w:val="single"/>
        </w:rPr>
        <w:t xml:space="preserve">equire </w:t>
      </w:r>
      <w:r>
        <w:rPr>
          <w:u w:val="single"/>
        </w:rPr>
        <w:t>r</w:t>
      </w:r>
      <w:r w:rsidR="00DE4BDD" w:rsidRPr="00564352">
        <w:rPr>
          <w:u w:val="single"/>
        </w:rPr>
        <w:t xml:space="preserve">eporting and </w:t>
      </w:r>
      <w:r>
        <w:rPr>
          <w:u w:val="single"/>
        </w:rPr>
        <w:t>t</w:t>
      </w:r>
      <w:r w:rsidR="00DE4BDD" w:rsidRPr="00564352">
        <w:rPr>
          <w:u w:val="single"/>
        </w:rPr>
        <w:t>raining</w:t>
      </w:r>
      <w:r w:rsidR="007279F5" w:rsidRPr="007279F5">
        <w:rPr>
          <w:u w:val="single"/>
        </w:rPr>
        <w:t>.</w:t>
      </w:r>
    </w:p>
    <w:p w14:paraId="0C2E0EC6" w14:textId="77777777" w:rsidR="00AA0AA7" w:rsidRDefault="008A3E04" w:rsidP="006F38E2">
      <w:pPr>
        <w:pStyle w:val="SectionBody"/>
        <w:widowControl/>
        <w:rPr>
          <w:rFonts w:cs="Arial"/>
          <w:u w:val="single"/>
        </w:rPr>
      </w:pPr>
      <w:r>
        <w:rPr>
          <w:rFonts w:cs="Arial"/>
          <w:u w:val="single"/>
        </w:rPr>
        <w:t xml:space="preserve">(a) </w:t>
      </w:r>
      <w:r w:rsidR="00DE4BDD">
        <w:rPr>
          <w:rFonts w:cs="Arial"/>
          <w:u w:val="single"/>
        </w:rPr>
        <w:t>T</w:t>
      </w:r>
      <w:r w:rsidR="00DE4BDD" w:rsidRPr="000F1E9B">
        <w:rPr>
          <w:rFonts w:cs="Arial"/>
          <w:u w:val="single"/>
        </w:rPr>
        <w:t xml:space="preserve">he Legislature finds that </w:t>
      </w:r>
      <w:r w:rsidR="00DE4BDD">
        <w:rPr>
          <w:rFonts w:cs="Arial"/>
          <w:u w:val="single"/>
        </w:rPr>
        <w:t>p</w:t>
      </w:r>
      <w:r w:rsidR="00DE4BDD" w:rsidRPr="000F1E9B">
        <w:rPr>
          <w:rFonts w:cs="Arial"/>
          <w:u w:val="single"/>
        </w:rPr>
        <w:t xml:space="preserve">ublic </w:t>
      </w:r>
      <w:r w:rsidR="00DE4BDD">
        <w:rPr>
          <w:rFonts w:cs="Arial"/>
          <w:u w:val="single"/>
        </w:rPr>
        <w:t>s</w:t>
      </w:r>
      <w:r w:rsidR="00DE4BDD" w:rsidRPr="000F1E9B">
        <w:rPr>
          <w:rFonts w:cs="Arial"/>
          <w:u w:val="single"/>
        </w:rPr>
        <w:t xml:space="preserve">ervice </w:t>
      </w:r>
      <w:r w:rsidR="00DE4BDD">
        <w:rPr>
          <w:rFonts w:cs="Arial"/>
          <w:u w:val="single"/>
        </w:rPr>
        <w:t>d</w:t>
      </w:r>
      <w:r w:rsidR="00DE4BDD" w:rsidRPr="000F1E9B">
        <w:rPr>
          <w:rFonts w:cs="Arial"/>
          <w:u w:val="single"/>
        </w:rPr>
        <w:t xml:space="preserve">istricts provide critical utility services to West Virginians, including water, sewer, and gas. Proper oversight </w:t>
      </w:r>
      <w:r w:rsidR="00DE4BDD">
        <w:rPr>
          <w:rFonts w:cs="Arial"/>
          <w:u w:val="single"/>
        </w:rPr>
        <w:t xml:space="preserve">by governing bodies and board </w:t>
      </w:r>
      <w:r w:rsidR="00DE4BDD">
        <w:rPr>
          <w:rFonts w:cs="Arial"/>
          <w:u w:val="single"/>
        </w:rPr>
        <w:lastRenderedPageBreak/>
        <w:t>member training are</w:t>
      </w:r>
      <w:r w:rsidR="00DE4BDD" w:rsidRPr="000F1E9B">
        <w:rPr>
          <w:rFonts w:cs="Arial"/>
          <w:u w:val="single"/>
        </w:rPr>
        <w:t xml:space="preserve"> necessary to ensure financial accountability, regulatory compliance, and operational efficiency.</w:t>
      </w:r>
    </w:p>
    <w:p w14:paraId="35206A1F" w14:textId="5F02DEE6" w:rsidR="00DE4BDD" w:rsidRDefault="008A3E04" w:rsidP="006F38E2">
      <w:pPr>
        <w:pStyle w:val="SectionBody"/>
        <w:widowControl/>
        <w:rPr>
          <w:rFonts w:cs="Arial"/>
          <w:u w:val="single"/>
        </w:rPr>
      </w:pPr>
      <w:r>
        <w:rPr>
          <w:rFonts w:cs="Arial"/>
          <w:u w:val="single"/>
        </w:rPr>
        <w:t xml:space="preserve">(b) </w:t>
      </w:r>
      <w:r w:rsidR="00D43F84">
        <w:rPr>
          <w:rFonts w:cs="Arial"/>
          <w:u w:val="single"/>
        </w:rPr>
        <w:t>Any</w:t>
      </w:r>
      <w:r w:rsidR="00DE4BDD">
        <w:rPr>
          <w:rFonts w:cs="Arial"/>
          <w:u w:val="single"/>
        </w:rPr>
        <w:t xml:space="preserve"> county commission </w:t>
      </w:r>
      <w:r w:rsidR="00D43F84">
        <w:rPr>
          <w:rFonts w:cs="Arial"/>
          <w:u w:val="single"/>
        </w:rPr>
        <w:t>that has created or established public service districts whose</w:t>
      </w:r>
      <w:r w:rsidR="00AA0AA7">
        <w:rPr>
          <w:rFonts w:cs="Arial"/>
          <w:u w:val="single"/>
        </w:rPr>
        <w:t xml:space="preserve"> </w:t>
      </w:r>
      <w:r w:rsidR="00D43F84">
        <w:rPr>
          <w:rFonts w:cs="Arial"/>
          <w:u w:val="single"/>
        </w:rPr>
        <w:t xml:space="preserve">principal offices are within the county </w:t>
      </w:r>
      <w:r w:rsidR="00DE4BDD">
        <w:rPr>
          <w:rFonts w:cs="Arial"/>
          <w:u w:val="single"/>
        </w:rPr>
        <w:t xml:space="preserve">shall require every </w:t>
      </w:r>
      <w:r w:rsidR="00D43F84">
        <w:rPr>
          <w:rFonts w:cs="Arial"/>
          <w:u w:val="single"/>
        </w:rPr>
        <w:t xml:space="preserve">such </w:t>
      </w:r>
      <w:r w:rsidR="00DE4BDD">
        <w:rPr>
          <w:rFonts w:cs="Arial"/>
          <w:u w:val="single"/>
        </w:rPr>
        <w:t>public service district utility to provide quarterly operational and financial reports to the county commission.</w:t>
      </w:r>
    </w:p>
    <w:p w14:paraId="37940766" w14:textId="26606352" w:rsidR="00DE4BDD" w:rsidRPr="000F1E9B" w:rsidRDefault="00DE4BDD" w:rsidP="006F38E2">
      <w:pPr>
        <w:pStyle w:val="SectionBody"/>
        <w:widowControl/>
        <w:rPr>
          <w:u w:val="single"/>
        </w:rPr>
      </w:pPr>
      <w:r>
        <w:rPr>
          <w:u w:val="single"/>
        </w:rPr>
        <w:t>(</w:t>
      </w:r>
      <w:r w:rsidR="008A3E04">
        <w:rPr>
          <w:u w:val="single"/>
        </w:rPr>
        <w:t>c</w:t>
      </w:r>
      <w:r>
        <w:rPr>
          <w:u w:val="single"/>
        </w:rPr>
        <w:t xml:space="preserve">) </w:t>
      </w:r>
      <w:r w:rsidRPr="008A3E04">
        <w:rPr>
          <w:i/>
          <w:iCs/>
          <w:u w:val="single"/>
        </w:rPr>
        <w:t xml:space="preserve">Continuing </w:t>
      </w:r>
      <w:r w:rsidR="00564352">
        <w:rPr>
          <w:i/>
          <w:iCs/>
          <w:u w:val="single"/>
        </w:rPr>
        <w:t>e</w:t>
      </w:r>
      <w:r w:rsidRPr="008A3E04">
        <w:rPr>
          <w:i/>
          <w:iCs/>
          <w:u w:val="single"/>
        </w:rPr>
        <w:t>ducation</w:t>
      </w:r>
      <w:r w:rsidR="00564352">
        <w:rPr>
          <w:i/>
          <w:iCs/>
          <w:u w:val="single"/>
        </w:rPr>
        <w:t>.</w:t>
      </w:r>
      <w:r w:rsidRPr="000F1E9B">
        <w:rPr>
          <w:u w:val="single"/>
        </w:rPr>
        <w:t xml:space="preserve"> </w:t>
      </w:r>
      <w:r w:rsidR="00564352">
        <w:rPr>
          <w:u w:val="single"/>
        </w:rPr>
        <w:t>—</w:t>
      </w:r>
      <w:r w:rsidRPr="000F1E9B">
        <w:rPr>
          <w:u w:val="single"/>
        </w:rPr>
        <w:t xml:space="preserve"> </w:t>
      </w:r>
      <w:r w:rsidR="00D43F84">
        <w:rPr>
          <w:u w:val="single"/>
        </w:rPr>
        <w:t>Every</w:t>
      </w:r>
      <w:r>
        <w:rPr>
          <w:u w:val="single"/>
        </w:rPr>
        <w:t xml:space="preserve"> county commission shall require all board members and senior managers of a</w:t>
      </w:r>
      <w:r w:rsidR="00D43F84">
        <w:rPr>
          <w:u w:val="single"/>
        </w:rPr>
        <w:t>ny</w:t>
      </w:r>
      <w:r>
        <w:rPr>
          <w:u w:val="single"/>
        </w:rPr>
        <w:t xml:space="preserve"> p</w:t>
      </w:r>
      <w:r w:rsidRPr="000F1E9B">
        <w:rPr>
          <w:u w:val="single"/>
        </w:rPr>
        <w:t xml:space="preserve">ublic </w:t>
      </w:r>
      <w:r>
        <w:rPr>
          <w:u w:val="single"/>
        </w:rPr>
        <w:t>s</w:t>
      </w:r>
      <w:r w:rsidRPr="000F1E9B">
        <w:rPr>
          <w:u w:val="single"/>
        </w:rPr>
        <w:t xml:space="preserve">ervice </w:t>
      </w:r>
      <w:r>
        <w:rPr>
          <w:u w:val="single"/>
        </w:rPr>
        <w:t>d</w:t>
      </w:r>
      <w:r w:rsidRPr="000F1E9B">
        <w:rPr>
          <w:u w:val="single"/>
        </w:rPr>
        <w:t xml:space="preserve">istrict </w:t>
      </w:r>
      <w:r w:rsidR="00D43F84">
        <w:rPr>
          <w:u w:val="single"/>
        </w:rPr>
        <w:t xml:space="preserve">whose principal offices are within the county </w:t>
      </w:r>
      <w:r>
        <w:rPr>
          <w:u w:val="single"/>
        </w:rPr>
        <w:t xml:space="preserve">to </w:t>
      </w:r>
      <w:r w:rsidRPr="000F1E9B">
        <w:rPr>
          <w:u w:val="single"/>
        </w:rPr>
        <w:t>complete at least six hours of continuing education annually, focusing on financial management, regulatory compliance, and operational best practices.</w:t>
      </w:r>
    </w:p>
    <w:p w14:paraId="0C406B54" w14:textId="77777777" w:rsidR="00DE4BDD" w:rsidRPr="00195BED" w:rsidRDefault="00DE4BDD" w:rsidP="006F38E2">
      <w:pPr>
        <w:pStyle w:val="EnactingClause"/>
        <w:rPr>
          <w:color w:val="auto"/>
        </w:rPr>
        <w:sectPr w:rsidR="00DE4BDD" w:rsidRPr="00195BED" w:rsidSect="00D43F84">
          <w:type w:val="continuous"/>
          <w:pgSz w:w="12240" w:h="15840" w:code="1"/>
          <w:pgMar w:top="1440" w:right="1440" w:bottom="1440" w:left="1440" w:header="720" w:footer="720" w:gutter="0"/>
          <w:lnNumType w:countBy="1" w:restart="newSection"/>
          <w:cols w:space="720"/>
          <w:docGrid w:linePitch="360"/>
        </w:sectPr>
      </w:pPr>
    </w:p>
    <w:p w14:paraId="6ED6331F" w14:textId="77777777" w:rsidR="00E831B3" w:rsidRDefault="00E831B3" w:rsidP="006F38E2">
      <w:pPr>
        <w:pStyle w:val="References"/>
      </w:pPr>
    </w:p>
    <w:sectPr w:rsidR="00E831B3" w:rsidSect="008A3E04">
      <w:headerReference w:type="even" r:id="rId26"/>
      <w:headerReference w:type="default" r:id="rId27"/>
      <w:footerReference w:type="even" r:id="rId28"/>
      <w:headerReference w:type="first" r:id="rId2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F1DE5" w14:textId="77777777" w:rsidR="00AB4173" w:rsidRPr="00B844FE" w:rsidRDefault="00AB4173" w:rsidP="00B844FE">
      <w:r>
        <w:separator/>
      </w:r>
    </w:p>
  </w:endnote>
  <w:endnote w:type="continuationSeparator" w:id="0">
    <w:p w14:paraId="1836274A" w14:textId="77777777" w:rsidR="00AB4173" w:rsidRPr="00B844FE" w:rsidRDefault="00AB41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FD15" w14:textId="77777777" w:rsidR="008A3E04" w:rsidRDefault="008A3E04" w:rsidP="008A3E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1F9880" w14:textId="0CE9F4FD" w:rsidR="00DE4BDD" w:rsidRPr="00B844FE" w:rsidRDefault="00DE4BDD" w:rsidP="00B844FE"/>
  <w:p w14:paraId="092A43B7" w14:textId="77777777" w:rsidR="00DE4BDD" w:rsidRDefault="00DE4BDD"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BFEE" w14:textId="50C7E43E" w:rsidR="008A3E04" w:rsidRDefault="008A3E04" w:rsidP="008A3E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FCAE943" w14:textId="05991A40" w:rsidR="00DE4BDD" w:rsidRPr="008A3E04" w:rsidRDefault="00DE4BDD" w:rsidP="008A3E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497A" w14:textId="77777777" w:rsidR="008A3E04" w:rsidRDefault="008A3E04" w:rsidP="008A3E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9632B8" w14:textId="04F5A7FA" w:rsidR="00DE4BDD" w:rsidRPr="00B844FE" w:rsidRDefault="00DE4BDD" w:rsidP="00B844FE"/>
  <w:p w14:paraId="4124AFA2" w14:textId="77777777" w:rsidR="00DE4BDD" w:rsidRDefault="00DE4BDD"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957B" w14:textId="0BAE72DF" w:rsidR="008A3E04" w:rsidRDefault="008A3E04" w:rsidP="008A3E0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47F6CCDE" w14:textId="7B1F554A" w:rsidR="00DE4BDD" w:rsidRPr="008A3E04" w:rsidRDefault="00DE4BDD" w:rsidP="008A3E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F758" w14:textId="77777777" w:rsidR="008A3E04" w:rsidRDefault="008A3E04" w:rsidP="00CB555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B67575A" w14:textId="77777777" w:rsidR="00DE4BDD" w:rsidRPr="00EE67EB" w:rsidRDefault="00DE4BDD" w:rsidP="00C148E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A702" w14:textId="77777777" w:rsidR="00D453D8" w:rsidRDefault="00D453D8" w:rsidP="00CB555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BCE426" w14:textId="77777777" w:rsidR="00D453D8" w:rsidRPr="00D453D8" w:rsidRDefault="00D453D8" w:rsidP="00D453D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F08A" w14:textId="77777777" w:rsidR="00D453D8" w:rsidRDefault="00D453D8" w:rsidP="00CB555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1C19F18" w14:textId="77777777" w:rsidR="00D453D8" w:rsidRPr="00D453D8" w:rsidRDefault="00D453D8" w:rsidP="00D45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93DFE" w14:textId="77777777" w:rsidR="00AB4173" w:rsidRPr="00B844FE" w:rsidRDefault="00AB4173" w:rsidP="00B844FE">
      <w:r>
        <w:separator/>
      </w:r>
    </w:p>
  </w:footnote>
  <w:footnote w:type="continuationSeparator" w:id="0">
    <w:p w14:paraId="4A4B5492" w14:textId="77777777" w:rsidR="00AB4173" w:rsidRPr="00B844FE" w:rsidRDefault="00AB41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A042" w14:textId="7FB89780" w:rsidR="00DE4BDD" w:rsidRPr="00B844FE" w:rsidRDefault="0054561E">
    <w:pPr>
      <w:pStyle w:val="Header"/>
    </w:pPr>
    <w:sdt>
      <w:sdtPr>
        <w:id w:val="-1627854626"/>
        <w:placeholder>
          <w:docPart w:val="3B01A9E71981415FA713A9C55A51E557"/>
        </w:placeholder>
        <w:temporary/>
        <w:showingPlcHdr/>
        <w15:appearance w15:val="hidden"/>
      </w:sdtPr>
      <w:sdtEndPr/>
      <w:sdtContent>
        <w:r w:rsidR="006F38E2" w:rsidRPr="00B844FE">
          <w:t>[Type here]</w:t>
        </w:r>
      </w:sdtContent>
    </w:sdt>
    <w:r w:rsidR="00DE4BDD" w:rsidRPr="00B844FE">
      <w:ptab w:relativeTo="margin" w:alignment="left" w:leader="none"/>
    </w:r>
    <w:sdt>
      <w:sdtPr>
        <w:id w:val="50433130"/>
        <w:placeholder>
          <w:docPart w:val="D60DED3E21CD4A15BEE5C4E1C2582145"/>
        </w:placeholder>
        <w:temporary/>
        <w:showingPlcHdr/>
        <w15:appearance w15:val="hidden"/>
      </w:sdtPr>
      <w:sdtEndPr/>
      <w:sdtContent>
        <w:r w:rsidR="00DE4BDD"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30F8" w14:textId="77777777" w:rsidR="00D453D8" w:rsidRPr="00D453D8" w:rsidRDefault="00D453D8" w:rsidP="00D453D8">
    <w:pPr>
      <w:pStyle w:val="Header"/>
    </w:pPr>
    <w:r>
      <w:t>CS for SB 790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4846" w14:textId="77777777" w:rsidR="00D453D8" w:rsidRPr="00D453D8" w:rsidRDefault="00D453D8" w:rsidP="00D453D8">
    <w:pPr>
      <w:pStyle w:val="Header"/>
    </w:pPr>
    <w:r>
      <w:t>CS for SB 790</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450A" w14:textId="77777777" w:rsidR="00D453D8" w:rsidRPr="00D453D8" w:rsidRDefault="00D453D8" w:rsidP="00D453D8">
    <w:pPr>
      <w:pStyle w:val="Header"/>
    </w:pPr>
    <w:r>
      <w:t>CS for SB 790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8D57" w14:textId="77777777" w:rsidR="00D453D8" w:rsidRPr="00D453D8" w:rsidRDefault="00D453D8" w:rsidP="00D453D8">
    <w:pPr>
      <w:pStyle w:val="Header"/>
    </w:pPr>
    <w:r>
      <w:t>CS for SB 790</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0499" w14:textId="77777777" w:rsidR="00D453D8" w:rsidRPr="00D453D8" w:rsidRDefault="00D453D8" w:rsidP="00D453D8">
    <w:pPr>
      <w:pStyle w:val="Header"/>
    </w:pPr>
    <w:r>
      <w:t>CS for SB 790</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5D97" w14:textId="77777777" w:rsidR="00D453D8" w:rsidRPr="00D453D8" w:rsidRDefault="00D453D8" w:rsidP="00D453D8">
    <w:pPr>
      <w:pStyle w:val="Header"/>
    </w:pPr>
    <w:r>
      <w:t>CS for SB 790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DE94" w14:textId="40BA28F1" w:rsidR="00DE4BDD" w:rsidRPr="00686E9A" w:rsidRDefault="007279F5" w:rsidP="000573A9">
    <w:pPr>
      <w:pStyle w:val="HeaderStyle"/>
      <w:rPr>
        <w:sz w:val="22"/>
        <w:szCs w:val="22"/>
      </w:rPr>
    </w:pPr>
    <w:r>
      <w:rPr>
        <w:sz w:val="22"/>
        <w:szCs w:val="22"/>
      </w:rPr>
      <w:t>CS for SB 790</w:t>
    </w:r>
    <w:r w:rsidR="00DE4BDD" w:rsidRPr="00686E9A">
      <w:rPr>
        <w:sz w:val="22"/>
        <w:szCs w:val="22"/>
      </w:rPr>
      <w:t xml:space="preserve"> </w:t>
    </w:r>
    <w:r w:rsidR="00DE4BDD" w:rsidRPr="00686E9A">
      <w:rPr>
        <w:sz w:val="22"/>
        <w:szCs w:val="22"/>
      </w:rPr>
      <w:ptab w:relativeTo="margin" w:alignment="center" w:leader="none"/>
    </w:r>
    <w:r w:rsidR="00DE4BDD" w:rsidRPr="00686E9A">
      <w:rPr>
        <w:sz w:val="22"/>
        <w:szCs w:val="22"/>
      </w:rPr>
      <w:tab/>
    </w:r>
  </w:p>
  <w:p w14:paraId="4E25842B" w14:textId="77777777" w:rsidR="00DE4BDD" w:rsidRPr="004D3ABE" w:rsidRDefault="00DE4BDD"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B255" w14:textId="77777777" w:rsidR="00DE4BDD" w:rsidRPr="004D3ABE" w:rsidRDefault="00DE4BDD"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C7B1" w14:textId="4B271938" w:rsidR="00DE4BDD" w:rsidRPr="00B844FE" w:rsidRDefault="0054561E">
    <w:pPr>
      <w:pStyle w:val="Header"/>
    </w:pPr>
    <w:sdt>
      <w:sdtPr>
        <w:id w:val="-684364211"/>
        <w:placeholder>
          <w:docPart w:val="D881249997BF4EFB82A6AC66AC803E60"/>
        </w:placeholder>
        <w:temporary/>
        <w:showingPlcHdr/>
        <w15:appearance w15:val="hidden"/>
      </w:sdtPr>
      <w:sdtEndPr/>
      <w:sdtContent>
        <w:r w:rsidR="006F38E2" w:rsidRPr="00B844FE">
          <w:t>[Type here]</w:t>
        </w:r>
      </w:sdtContent>
    </w:sdt>
    <w:r w:rsidR="00DE4BDD" w:rsidRPr="00B844FE">
      <w:ptab w:relativeTo="margin" w:alignment="left" w:leader="none"/>
    </w:r>
    <w:sdt>
      <w:sdtPr>
        <w:id w:val="-556240388"/>
        <w:placeholder>
          <w:docPart w:val="C717617E32DF4D6A93FB56E08979A550"/>
        </w:placeholder>
        <w:temporary/>
        <w:showingPlcHdr/>
        <w15:appearance w15:val="hidden"/>
      </w:sdtPr>
      <w:sdtEndPr/>
      <w:sdtContent>
        <w:r w:rsidR="00DE4BDD"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C7C9" w14:textId="366C8895" w:rsidR="00DE4BDD" w:rsidRPr="00686E9A" w:rsidRDefault="007279F5" w:rsidP="000573A9">
    <w:pPr>
      <w:pStyle w:val="HeaderStyle"/>
      <w:rPr>
        <w:sz w:val="22"/>
        <w:szCs w:val="22"/>
      </w:rPr>
    </w:pPr>
    <w:r>
      <w:rPr>
        <w:sz w:val="22"/>
        <w:szCs w:val="22"/>
      </w:rPr>
      <w:t>CS for SB 790</w:t>
    </w:r>
    <w:r w:rsidR="00DE4BDD" w:rsidRPr="00686E9A">
      <w:rPr>
        <w:sz w:val="22"/>
        <w:szCs w:val="22"/>
      </w:rPr>
      <w:tab/>
    </w:r>
  </w:p>
  <w:p w14:paraId="4C202C7B" w14:textId="77777777" w:rsidR="00DE4BDD" w:rsidRPr="004D3ABE" w:rsidRDefault="00DE4BDD"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E272" w14:textId="77777777" w:rsidR="00DE4BDD" w:rsidRPr="004D3ABE" w:rsidRDefault="00DE4BDD"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1B2A" w14:textId="77777777" w:rsidR="00DE4BDD" w:rsidRPr="00EE67EB" w:rsidRDefault="00DE4BDD" w:rsidP="00C148E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FCA8" w14:textId="77777777" w:rsidR="00DE4BDD" w:rsidRPr="00EE67EB" w:rsidRDefault="00DE4BDD" w:rsidP="00C148EF">
    <w:pPr>
      <w:pStyle w:val="Header"/>
    </w:pPr>
    <w:proofErr w:type="spellStart"/>
    <w:r w:rsidRPr="00686E9A">
      <w:t>Intr</w:t>
    </w:r>
    <w:proofErr w:type="spellEnd"/>
    <w:r w:rsidRPr="00686E9A">
      <w:t xml:space="preserve"> </w:t>
    </w:r>
    <w:sdt>
      <w:sdtPr>
        <w:tag w:val="BNumWH"/>
        <w:id w:val="190887344"/>
        <w:showingPlcHdr/>
        <w:text/>
      </w:sdtPr>
      <w:sdtEndPr/>
      <w:sdtContent/>
    </w:sdt>
    <w:r w:rsidRPr="00686E9A">
      <w:t xml:space="preserve"> </w:t>
    </w:r>
    <w:r>
      <w:t>SB</w:t>
    </w:r>
    <w:r w:rsidRPr="00686E9A">
      <w:ptab w:relativeTo="margin" w:alignment="center" w:leader="none"/>
    </w:r>
    <w:r w:rsidRPr="00686E9A">
      <w:tab/>
    </w:r>
    <w:sdt>
      <w:sdtPr>
        <w:alias w:val="CBD Number"/>
        <w:tag w:val="CBD Number"/>
        <w:id w:val="-1735085277"/>
        <w:text/>
      </w:sdtPr>
      <w:sdtEndPr/>
      <w:sdtContent>
        <w:r>
          <w:t>2025R2881</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8488E" w14:textId="77777777" w:rsidR="00DE4BDD" w:rsidRPr="00EE67EB" w:rsidRDefault="00DE4BDD" w:rsidP="00C14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D7FEB"/>
    <w:multiLevelType w:val="hybridMultilevel"/>
    <w:tmpl w:val="6CF2DB20"/>
    <w:lvl w:ilvl="0" w:tplc="948AE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27128FE"/>
    <w:multiLevelType w:val="hybridMultilevel"/>
    <w:tmpl w:val="47BC8EA4"/>
    <w:lvl w:ilvl="0" w:tplc="134495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8905666">
    <w:abstractNumId w:val="1"/>
  </w:num>
  <w:num w:numId="2" w16cid:durableId="1927768527">
    <w:abstractNumId w:val="1"/>
  </w:num>
  <w:num w:numId="3" w16cid:durableId="522667346">
    <w:abstractNumId w:val="0"/>
  </w:num>
  <w:num w:numId="4" w16cid:durableId="846673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73"/>
    <w:rsid w:val="00002112"/>
    <w:rsid w:val="0000526A"/>
    <w:rsid w:val="00060268"/>
    <w:rsid w:val="00081E62"/>
    <w:rsid w:val="00085D22"/>
    <w:rsid w:val="000A0899"/>
    <w:rsid w:val="000A1A96"/>
    <w:rsid w:val="000C5C77"/>
    <w:rsid w:val="0010070F"/>
    <w:rsid w:val="0012246A"/>
    <w:rsid w:val="0015112E"/>
    <w:rsid w:val="001552E7"/>
    <w:rsid w:val="001566B4"/>
    <w:rsid w:val="00175B38"/>
    <w:rsid w:val="001A56DA"/>
    <w:rsid w:val="001C279E"/>
    <w:rsid w:val="001D459E"/>
    <w:rsid w:val="001F3ADA"/>
    <w:rsid w:val="00230763"/>
    <w:rsid w:val="00251E66"/>
    <w:rsid w:val="002609D6"/>
    <w:rsid w:val="0027011C"/>
    <w:rsid w:val="00274200"/>
    <w:rsid w:val="00275740"/>
    <w:rsid w:val="002A0269"/>
    <w:rsid w:val="00301F44"/>
    <w:rsid w:val="00303684"/>
    <w:rsid w:val="003143F5"/>
    <w:rsid w:val="00314854"/>
    <w:rsid w:val="003567DF"/>
    <w:rsid w:val="00365920"/>
    <w:rsid w:val="003C51CD"/>
    <w:rsid w:val="00410475"/>
    <w:rsid w:val="004247A2"/>
    <w:rsid w:val="004267FB"/>
    <w:rsid w:val="00446FCA"/>
    <w:rsid w:val="004B2795"/>
    <w:rsid w:val="004C13DD"/>
    <w:rsid w:val="004E3441"/>
    <w:rsid w:val="0054561E"/>
    <w:rsid w:val="00564352"/>
    <w:rsid w:val="00571DC3"/>
    <w:rsid w:val="005A5366"/>
    <w:rsid w:val="005F05FB"/>
    <w:rsid w:val="00637E73"/>
    <w:rsid w:val="006471C6"/>
    <w:rsid w:val="006565E8"/>
    <w:rsid w:val="006865E9"/>
    <w:rsid w:val="00691F3E"/>
    <w:rsid w:val="00694BFB"/>
    <w:rsid w:val="006A106B"/>
    <w:rsid w:val="006C523D"/>
    <w:rsid w:val="006D4036"/>
    <w:rsid w:val="006E4EA4"/>
    <w:rsid w:val="006F38E2"/>
    <w:rsid w:val="007279F5"/>
    <w:rsid w:val="007E02CF"/>
    <w:rsid w:val="007F1CF5"/>
    <w:rsid w:val="0081249D"/>
    <w:rsid w:val="00834EDE"/>
    <w:rsid w:val="008736AA"/>
    <w:rsid w:val="008A3E04"/>
    <w:rsid w:val="008D275D"/>
    <w:rsid w:val="00936A7E"/>
    <w:rsid w:val="00952402"/>
    <w:rsid w:val="00980327"/>
    <w:rsid w:val="009F1067"/>
    <w:rsid w:val="00A30B67"/>
    <w:rsid w:val="00A31E01"/>
    <w:rsid w:val="00A35B03"/>
    <w:rsid w:val="00A527AD"/>
    <w:rsid w:val="00A718CF"/>
    <w:rsid w:val="00A72E7C"/>
    <w:rsid w:val="00AA0AA7"/>
    <w:rsid w:val="00AB4173"/>
    <w:rsid w:val="00AC3B58"/>
    <w:rsid w:val="00AD369E"/>
    <w:rsid w:val="00AE27A7"/>
    <w:rsid w:val="00AE48A0"/>
    <w:rsid w:val="00AE61BE"/>
    <w:rsid w:val="00AF09E0"/>
    <w:rsid w:val="00B16F25"/>
    <w:rsid w:val="00B24422"/>
    <w:rsid w:val="00B26E50"/>
    <w:rsid w:val="00B65649"/>
    <w:rsid w:val="00B80C20"/>
    <w:rsid w:val="00B81A5B"/>
    <w:rsid w:val="00B844FE"/>
    <w:rsid w:val="00BC562B"/>
    <w:rsid w:val="00C329D3"/>
    <w:rsid w:val="00C33014"/>
    <w:rsid w:val="00C33434"/>
    <w:rsid w:val="00C34869"/>
    <w:rsid w:val="00C42EB6"/>
    <w:rsid w:val="00C85096"/>
    <w:rsid w:val="00CB20EF"/>
    <w:rsid w:val="00CD12CB"/>
    <w:rsid w:val="00CD36CF"/>
    <w:rsid w:val="00CD3F81"/>
    <w:rsid w:val="00CF1DCA"/>
    <w:rsid w:val="00D43F84"/>
    <w:rsid w:val="00D453D8"/>
    <w:rsid w:val="00D54447"/>
    <w:rsid w:val="00D579FC"/>
    <w:rsid w:val="00DE4BDD"/>
    <w:rsid w:val="00DE526B"/>
    <w:rsid w:val="00DF199D"/>
    <w:rsid w:val="00DF4120"/>
    <w:rsid w:val="00DF62A6"/>
    <w:rsid w:val="00E01542"/>
    <w:rsid w:val="00E365F1"/>
    <w:rsid w:val="00E62F48"/>
    <w:rsid w:val="00E636E3"/>
    <w:rsid w:val="00E831B3"/>
    <w:rsid w:val="00EA4B4F"/>
    <w:rsid w:val="00EB203E"/>
    <w:rsid w:val="00EC1FC5"/>
    <w:rsid w:val="00ED539A"/>
    <w:rsid w:val="00EE70CB"/>
    <w:rsid w:val="00EF4060"/>
    <w:rsid w:val="00EF6030"/>
    <w:rsid w:val="00F0431F"/>
    <w:rsid w:val="00F23775"/>
    <w:rsid w:val="00F310FA"/>
    <w:rsid w:val="00F31482"/>
    <w:rsid w:val="00F41CA2"/>
    <w:rsid w:val="00F443C0"/>
    <w:rsid w:val="00F50749"/>
    <w:rsid w:val="00F62EFB"/>
    <w:rsid w:val="00F939A4"/>
    <w:rsid w:val="00F94BA7"/>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73F89"/>
  <w15:chartTrackingRefBased/>
  <w15:docId w15:val="{F7911518-FBA9-4E25-8618-48D32F71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D453D8"/>
    <w:rPr>
      <w:rFonts w:eastAsia="Calibri"/>
      <w:b/>
      <w:caps/>
      <w:color w:val="000000"/>
      <w:sz w:val="24"/>
    </w:rPr>
  </w:style>
  <w:style w:type="character" w:customStyle="1" w:styleId="SectionBodyChar">
    <w:name w:val="Section Body Char"/>
    <w:link w:val="SectionBody"/>
    <w:rsid w:val="00D453D8"/>
    <w:rPr>
      <w:rFonts w:eastAsia="Calibri"/>
      <w:color w:val="000000"/>
    </w:rPr>
  </w:style>
  <w:style w:type="character" w:customStyle="1" w:styleId="SectionHeadingChar">
    <w:name w:val="Section Heading Char"/>
    <w:link w:val="SectionHeading"/>
    <w:rsid w:val="00D453D8"/>
    <w:rPr>
      <w:rFonts w:eastAsia="Calibri"/>
      <w:b/>
      <w:color w:val="000000"/>
    </w:rPr>
  </w:style>
  <w:style w:type="character" w:customStyle="1" w:styleId="ChapterHeadingChar">
    <w:name w:val="Chapter Heading Char"/>
    <w:link w:val="ChapterHeading"/>
    <w:rsid w:val="00D453D8"/>
    <w:rPr>
      <w:rFonts w:eastAsia="Calibri"/>
      <w:b/>
      <w:caps/>
      <w:color w:val="000000"/>
      <w:sz w:val="28"/>
    </w:rPr>
  </w:style>
  <w:style w:type="character" w:styleId="PageNumber">
    <w:name w:val="page number"/>
    <w:basedOn w:val="DefaultParagraphFont"/>
    <w:uiPriority w:val="99"/>
    <w:semiHidden/>
    <w:locked/>
    <w:rsid w:val="00D45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8F7DB82CA94E6ABF76033DC4C241F1"/>
        <w:category>
          <w:name w:val="General"/>
          <w:gallery w:val="placeholder"/>
        </w:category>
        <w:types>
          <w:type w:val="bbPlcHdr"/>
        </w:types>
        <w:behaviors>
          <w:behavior w:val="content"/>
        </w:behaviors>
        <w:guid w:val="{A9189C10-A1D4-4C5B-A023-28B222E5FF81}"/>
      </w:docPartPr>
      <w:docPartBody>
        <w:p w:rsidR="00B31A9F" w:rsidRDefault="00B31A9F">
          <w:pPr>
            <w:pStyle w:val="408F7DB82CA94E6ABF76033DC4C241F1"/>
          </w:pPr>
          <w:r w:rsidRPr="00B844FE">
            <w:t>Prefix Text</w:t>
          </w:r>
        </w:p>
      </w:docPartBody>
    </w:docPart>
    <w:docPart>
      <w:docPartPr>
        <w:name w:val="6E42FE18E8984A1CA5AF9B379671CF56"/>
        <w:category>
          <w:name w:val="General"/>
          <w:gallery w:val="placeholder"/>
        </w:category>
        <w:types>
          <w:type w:val="bbPlcHdr"/>
        </w:types>
        <w:behaviors>
          <w:behavior w:val="content"/>
        </w:behaviors>
        <w:guid w:val="{190634AE-6C7D-4FC9-A770-29AAAC0B86E1}"/>
      </w:docPartPr>
      <w:docPartBody>
        <w:p w:rsidR="00B31A9F" w:rsidRDefault="00B31A9F">
          <w:pPr>
            <w:pStyle w:val="6E42FE18E8984A1CA5AF9B379671CF56"/>
          </w:pPr>
          <w:r w:rsidRPr="00B844FE">
            <w:t>[Type here]</w:t>
          </w:r>
        </w:p>
      </w:docPartBody>
    </w:docPart>
    <w:docPart>
      <w:docPartPr>
        <w:name w:val="A6732B5F26824D19B5C5EBB69F2CF7BF"/>
        <w:category>
          <w:name w:val="General"/>
          <w:gallery w:val="placeholder"/>
        </w:category>
        <w:types>
          <w:type w:val="bbPlcHdr"/>
        </w:types>
        <w:behaviors>
          <w:behavior w:val="content"/>
        </w:behaviors>
        <w:guid w:val="{7CA46B1E-961A-48B6-8F7E-4242E7BDDDFE}"/>
      </w:docPartPr>
      <w:docPartBody>
        <w:p w:rsidR="00B31A9F" w:rsidRDefault="00B31A9F">
          <w:pPr>
            <w:pStyle w:val="A6732B5F26824D19B5C5EBB69F2CF7BF"/>
          </w:pPr>
          <w:r w:rsidRPr="00B844FE">
            <w:t>Number</w:t>
          </w:r>
        </w:p>
      </w:docPartBody>
    </w:docPart>
    <w:docPart>
      <w:docPartPr>
        <w:name w:val="320957E6E1EB4660B82A34C198673ACC"/>
        <w:category>
          <w:name w:val="General"/>
          <w:gallery w:val="placeholder"/>
        </w:category>
        <w:types>
          <w:type w:val="bbPlcHdr"/>
        </w:types>
        <w:behaviors>
          <w:behavior w:val="content"/>
        </w:behaviors>
        <w:guid w:val="{3ECCE775-F658-4CA6-83E0-DCBB156A0486}"/>
      </w:docPartPr>
      <w:docPartBody>
        <w:p w:rsidR="00B31A9F" w:rsidRDefault="00B31A9F">
          <w:pPr>
            <w:pStyle w:val="320957E6E1EB4660B82A34C198673ACC"/>
          </w:pPr>
          <w:r>
            <w:rPr>
              <w:rStyle w:val="PlaceholderText"/>
            </w:rPr>
            <w:t>February 12, 2025</w:t>
          </w:r>
        </w:p>
      </w:docPartBody>
    </w:docPart>
    <w:docPart>
      <w:docPartPr>
        <w:name w:val="FE70F112E4AF4525A4348093E4E6F951"/>
        <w:category>
          <w:name w:val="General"/>
          <w:gallery w:val="placeholder"/>
        </w:category>
        <w:types>
          <w:type w:val="bbPlcHdr"/>
        </w:types>
        <w:behaviors>
          <w:behavior w:val="content"/>
        </w:behaviors>
        <w:guid w:val="{64E82946-2703-48D9-B581-8A860C433C5C}"/>
      </w:docPartPr>
      <w:docPartBody>
        <w:p w:rsidR="00B31A9F" w:rsidRDefault="00B31A9F">
          <w:pPr>
            <w:pStyle w:val="FE70F112E4AF4525A4348093E4E6F951"/>
          </w:pPr>
          <w:r>
            <w:rPr>
              <w:rStyle w:val="PlaceholderText"/>
            </w:rPr>
            <w:t>Enter Committee</w:t>
          </w:r>
        </w:p>
      </w:docPartBody>
    </w:docPart>
    <w:docPart>
      <w:docPartPr>
        <w:name w:val="3B01A9E71981415FA713A9C55A51E557"/>
        <w:category>
          <w:name w:val="General"/>
          <w:gallery w:val="placeholder"/>
        </w:category>
        <w:types>
          <w:type w:val="bbPlcHdr"/>
        </w:types>
        <w:behaviors>
          <w:behavior w:val="content"/>
        </w:behaviors>
        <w:guid w:val="{CE759475-D55C-47A5-A36E-9B78234059B3}"/>
      </w:docPartPr>
      <w:docPartBody>
        <w:p w:rsidR="005F3182" w:rsidRDefault="00CD650D">
          <w:r w:rsidRPr="00B844FE">
            <w:t>[Type here]</w:t>
          </w:r>
        </w:p>
      </w:docPartBody>
    </w:docPart>
    <w:docPart>
      <w:docPartPr>
        <w:name w:val="D60DED3E21CD4A15BEE5C4E1C2582145"/>
        <w:category>
          <w:name w:val="General"/>
          <w:gallery w:val="placeholder"/>
        </w:category>
        <w:types>
          <w:type w:val="bbPlcHdr"/>
        </w:types>
        <w:behaviors>
          <w:behavior w:val="content"/>
        </w:behaviors>
        <w:guid w:val="{7BADE774-6925-4B71-A978-7A9562FD6AA6}"/>
      </w:docPartPr>
      <w:docPartBody>
        <w:p w:rsidR="005F3182" w:rsidRDefault="00CD650D">
          <w:r w:rsidRPr="00B844FE">
            <w:t>[Type here]</w:t>
          </w:r>
        </w:p>
      </w:docPartBody>
    </w:docPart>
    <w:docPart>
      <w:docPartPr>
        <w:name w:val="D881249997BF4EFB82A6AC66AC803E60"/>
        <w:category>
          <w:name w:val="General"/>
          <w:gallery w:val="placeholder"/>
        </w:category>
        <w:types>
          <w:type w:val="bbPlcHdr"/>
        </w:types>
        <w:behaviors>
          <w:behavior w:val="content"/>
        </w:behaviors>
        <w:guid w:val="{6FFA26FD-950D-4ED5-9583-1140659ADDB5}"/>
      </w:docPartPr>
      <w:docPartBody>
        <w:p w:rsidR="005F3182" w:rsidRDefault="00CD650D">
          <w:r w:rsidRPr="00B844FE">
            <w:t>[Type here]</w:t>
          </w:r>
        </w:p>
      </w:docPartBody>
    </w:docPart>
    <w:docPart>
      <w:docPartPr>
        <w:name w:val="C717617E32DF4D6A93FB56E08979A550"/>
        <w:category>
          <w:name w:val="General"/>
          <w:gallery w:val="placeholder"/>
        </w:category>
        <w:types>
          <w:type w:val="bbPlcHdr"/>
        </w:types>
        <w:behaviors>
          <w:behavior w:val="content"/>
        </w:behaviors>
        <w:guid w:val="{E595FB65-D796-49A9-BF88-1BFD08A63616}"/>
      </w:docPartPr>
      <w:docPartBody>
        <w:p w:rsidR="005F3182" w:rsidRDefault="00CD650D">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A9F"/>
    <w:rsid w:val="00446FCA"/>
    <w:rsid w:val="005F3182"/>
    <w:rsid w:val="00A30B67"/>
    <w:rsid w:val="00B26E50"/>
    <w:rsid w:val="00B31A9F"/>
    <w:rsid w:val="00C329D3"/>
    <w:rsid w:val="00CD650D"/>
    <w:rsid w:val="00E636E3"/>
    <w:rsid w:val="00EF4060"/>
    <w:rsid w:val="00F3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8F7DB82CA94E6ABF76033DC4C241F1">
    <w:name w:val="408F7DB82CA94E6ABF76033DC4C241F1"/>
  </w:style>
  <w:style w:type="paragraph" w:customStyle="1" w:styleId="6E42FE18E8984A1CA5AF9B379671CF56">
    <w:name w:val="6E42FE18E8984A1CA5AF9B379671CF56"/>
  </w:style>
  <w:style w:type="paragraph" w:customStyle="1" w:styleId="A6732B5F26824D19B5C5EBB69F2CF7BF">
    <w:name w:val="A6732B5F26824D19B5C5EBB69F2CF7BF"/>
  </w:style>
  <w:style w:type="character" w:styleId="PlaceholderText">
    <w:name w:val="Placeholder Text"/>
    <w:basedOn w:val="DefaultParagraphFont"/>
    <w:uiPriority w:val="99"/>
    <w:semiHidden/>
    <w:rsid w:val="00CD650D"/>
    <w:rPr>
      <w:color w:val="808080"/>
    </w:rPr>
  </w:style>
  <w:style w:type="paragraph" w:customStyle="1" w:styleId="320957E6E1EB4660B82A34C198673ACC">
    <w:name w:val="320957E6E1EB4660B82A34C198673ACC"/>
  </w:style>
  <w:style w:type="paragraph" w:customStyle="1" w:styleId="FE70F112E4AF4525A4348093E4E6F951">
    <w:name w:val="FE70F112E4AF4525A4348093E4E6F9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5</Pages>
  <Words>643</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Shane Thomas</cp:lastModifiedBy>
  <cp:revision>2</cp:revision>
  <cp:lastPrinted>2025-03-27T23:35:00Z</cp:lastPrinted>
  <dcterms:created xsi:type="dcterms:W3CDTF">2025-03-27T23:35:00Z</dcterms:created>
  <dcterms:modified xsi:type="dcterms:W3CDTF">2025-03-27T23:35:00Z</dcterms:modified>
</cp:coreProperties>
</file>